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61" w:rsidRDefault="00C97B61" w:rsidP="000D76B0">
      <w:pPr>
        <w:pStyle w:val="a3"/>
        <w:spacing w:before="0" w:beforeAutospacing="0" w:after="0" w:afterAutospacing="0" w:line="360" w:lineRule="auto"/>
        <w:ind w:firstLine="284"/>
        <w:jc w:val="center"/>
        <w:rPr>
          <w:b/>
          <w:sz w:val="28"/>
          <w:szCs w:val="28"/>
          <w:lang w:val="uk-UA"/>
        </w:rPr>
      </w:pPr>
      <w:bookmarkStart w:id="0" w:name="_GoBack"/>
      <w:bookmarkEnd w:id="0"/>
      <w:r w:rsidRPr="00C97B61">
        <w:rPr>
          <w:b/>
          <w:sz w:val="28"/>
          <w:szCs w:val="28"/>
          <w:lang w:val="uk-UA"/>
        </w:rPr>
        <w:t xml:space="preserve">Річний звіт про діяльність Капустинської загальноосвітньої школи </w:t>
      </w:r>
    </w:p>
    <w:p w:rsidR="00C97B61" w:rsidRPr="00C97B61" w:rsidRDefault="00C97B61" w:rsidP="000D76B0">
      <w:pPr>
        <w:pStyle w:val="a3"/>
        <w:spacing w:before="0" w:beforeAutospacing="0" w:after="0" w:afterAutospacing="0" w:line="360" w:lineRule="auto"/>
        <w:ind w:firstLine="284"/>
        <w:jc w:val="center"/>
        <w:rPr>
          <w:b/>
          <w:sz w:val="28"/>
          <w:szCs w:val="28"/>
          <w:lang w:val="uk-UA"/>
        </w:rPr>
      </w:pPr>
      <w:r w:rsidRPr="00C97B61">
        <w:rPr>
          <w:b/>
          <w:sz w:val="28"/>
          <w:szCs w:val="28"/>
          <w:lang w:val="uk-UA"/>
        </w:rPr>
        <w:t>за 2017-2018 навчальний рік</w:t>
      </w:r>
    </w:p>
    <w:p w:rsidR="00C97B61" w:rsidRPr="006262D3" w:rsidRDefault="00C97B61" w:rsidP="000D76B0">
      <w:pPr>
        <w:pStyle w:val="a3"/>
        <w:spacing w:before="0" w:beforeAutospacing="0" w:after="0" w:afterAutospacing="0" w:line="360" w:lineRule="auto"/>
        <w:ind w:firstLine="284"/>
        <w:jc w:val="both"/>
        <w:rPr>
          <w:sz w:val="28"/>
          <w:szCs w:val="28"/>
          <w:lang w:val="uk-UA"/>
        </w:rPr>
      </w:pPr>
      <w:r w:rsidRPr="00BD5435">
        <w:rPr>
          <w:sz w:val="28"/>
          <w:szCs w:val="28"/>
          <w:lang w:val="uk-UA"/>
        </w:rPr>
        <w:t>Капустинська загальноосвітня школа І – ІІІ ступенів протягом 201</w:t>
      </w:r>
      <w:r>
        <w:rPr>
          <w:sz w:val="28"/>
          <w:szCs w:val="28"/>
          <w:lang w:val="uk-UA"/>
        </w:rPr>
        <w:t>7</w:t>
      </w:r>
      <w:r w:rsidRPr="00BD5435">
        <w:rPr>
          <w:sz w:val="28"/>
          <w:szCs w:val="28"/>
          <w:lang w:val="uk-UA"/>
        </w:rPr>
        <w:t>-201</w:t>
      </w:r>
      <w:r>
        <w:rPr>
          <w:sz w:val="28"/>
          <w:szCs w:val="28"/>
          <w:lang w:val="uk-UA"/>
        </w:rPr>
        <w:t>8</w:t>
      </w:r>
      <w:r w:rsidRPr="00BD5435">
        <w:rPr>
          <w:sz w:val="28"/>
          <w:szCs w:val="28"/>
          <w:lang w:val="uk-UA"/>
        </w:rPr>
        <w:t xml:space="preserve"> навчального року здійсн</w:t>
      </w:r>
      <w:r>
        <w:rPr>
          <w:sz w:val="28"/>
          <w:szCs w:val="28"/>
          <w:lang w:val="uk-UA"/>
        </w:rPr>
        <w:t>ювала навчально-виховну</w:t>
      </w:r>
      <w:r w:rsidRPr="00BD5435">
        <w:rPr>
          <w:sz w:val="28"/>
          <w:szCs w:val="28"/>
          <w:lang w:val="uk-UA"/>
        </w:rPr>
        <w:t xml:space="preserve"> </w:t>
      </w:r>
      <w:r>
        <w:rPr>
          <w:sz w:val="28"/>
          <w:szCs w:val="28"/>
          <w:lang w:val="uk-UA"/>
        </w:rPr>
        <w:t xml:space="preserve">роботу </w:t>
      </w:r>
      <w:r w:rsidRPr="00BD5435">
        <w:rPr>
          <w:sz w:val="28"/>
          <w:szCs w:val="28"/>
          <w:lang w:val="uk-UA"/>
        </w:rPr>
        <w:t xml:space="preserve">на рівні державних стандартів, забезпечувала початкову, базову загальну середню </w:t>
      </w:r>
      <w:r w:rsidRPr="006262D3">
        <w:rPr>
          <w:sz w:val="28"/>
          <w:szCs w:val="28"/>
          <w:lang w:val="uk-UA"/>
        </w:rPr>
        <w:t>освіту, повну загальну середню освіту учнів.</w:t>
      </w:r>
    </w:p>
    <w:p w:rsidR="00C97B61" w:rsidRDefault="00C97B61" w:rsidP="000D76B0">
      <w:pPr>
        <w:spacing w:line="360" w:lineRule="auto"/>
        <w:ind w:firstLine="284"/>
        <w:jc w:val="both"/>
        <w:rPr>
          <w:sz w:val="28"/>
          <w:szCs w:val="28"/>
          <w:lang w:val="uk-UA"/>
        </w:rPr>
      </w:pPr>
      <w:r w:rsidRPr="006262D3">
        <w:rPr>
          <w:sz w:val="28"/>
          <w:szCs w:val="28"/>
          <w:lang w:val="uk-UA"/>
        </w:rPr>
        <w:t xml:space="preserve">У 2018-2019 навчальному році школа здійснюватиме роботу відповідно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Міністерства освіти і науки України від 20.04.2018 №405 «Про затвердження типової освітньої програми закладів світи загальної середньої освіти ІІ ступеня» та постанови Кабінету Міністрів України від 20 квітня 2011 року № 462 «Про затвердження Державного стандарту початкової загальної освіти». </w:t>
      </w:r>
      <w:r>
        <w:rPr>
          <w:sz w:val="28"/>
          <w:szCs w:val="28"/>
          <w:lang w:val="uk-UA"/>
        </w:rPr>
        <w:t xml:space="preserve"> Відповідно наказів та постанов МОНУ розроблені Освітні програми</w:t>
      </w:r>
      <w:r w:rsidRPr="00FE28BE">
        <w:rPr>
          <w:sz w:val="28"/>
          <w:szCs w:val="28"/>
          <w:lang w:val="uk-UA"/>
        </w:rPr>
        <w:t xml:space="preserve"> Капустинської загальноосвітньої школи І-ІІІ ступенів</w:t>
      </w:r>
      <w:r>
        <w:rPr>
          <w:sz w:val="28"/>
          <w:szCs w:val="28"/>
          <w:lang w:val="uk-UA"/>
        </w:rPr>
        <w:t xml:space="preserve"> (для І та ІІ ступеня).</w:t>
      </w:r>
    </w:p>
    <w:p w:rsidR="00C97B61" w:rsidRPr="000B0F83" w:rsidRDefault="00C97B61" w:rsidP="000D76B0">
      <w:pPr>
        <w:pStyle w:val="a3"/>
        <w:spacing w:before="0" w:beforeAutospacing="0" w:after="0" w:afterAutospacing="0" w:line="360" w:lineRule="auto"/>
        <w:ind w:firstLine="284"/>
        <w:jc w:val="both"/>
        <w:rPr>
          <w:sz w:val="28"/>
          <w:szCs w:val="28"/>
        </w:rPr>
      </w:pPr>
      <w:r>
        <w:rPr>
          <w:sz w:val="28"/>
          <w:szCs w:val="28"/>
          <w:lang w:val="uk-UA"/>
        </w:rPr>
        <w:t xml:space="preserve">    </w:t>
      </w:r>
      <w:r w:rsidRPr="000B0F83">
        <w:rPr>
          <w:sz w:val="28"/>
          <w:szCs w:val="28"/>
        </w:rPr>
        <w:t>В своїй діяльності навчальний заклад керується нормативно-правовими документами з питань організації навчально-виховного процесу:</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Виходячи з основних положень нормативно-правової бази Міністерства освіти і науки України, основним стра</w:t>
      </w:r>
      <w:r>
        <w:rPr>
          <w:sz w:val="28"/>
          <w:szCs w:val="28"/>
        </w:rPr>
        <w:t>тегічним завданням школи на 201</w:t>
      </w:r>
      <w:r>
        <w:rPr>
          <w:sz w:val="28"/>
          <w:szCs w:val="28"/>
          <w:lang w:val="uk-UA"/>
        </w:rPr>
        <w:t>8</w:t>
      </w:r>
      <w:r>
        <w:rPr>
          <w:sz w:val="28"/>
          <w:szCs w:val="28"/>
        </w:rPr>
        <w:t>-201</w:t>
      </w:r>
      <w:r>
        <w:rPr>
          <w:sz w:val="28"/>
          <w:szCs w:val="28"/>
          <w:lang w:val="uk-UA"/>
        </w:rPr>
        <w:t>9</w:t>
      </w:r>
      <w:r w:rsidRPr="000B0F83">
        <w:rPr>
          <w:sz w:val="28"/>
          <w:szCs w:val="28"/>
        </w:rPr>
        <w:t xml:space="preserve"> навчальний рік є</w:t>
      </w:r>
      <w:r>
        <w:rPr>
          <w:sz w:val="28"/>
          <w:szCs w:val="28"/>
        </w:rPr>
        <w:t xml:space="preserve"> надання якісної освіти учням</w:t>
      </w:r>
      <w:r>
        <w:rPr>
          <w:sz w:val="28"/>
          <w:szCs w:val="28"/>
          <w:lang w:val="uk-UA"/>
        </w:rPr>
        <w:t>,</w:t>
      </w:r>
      <w:r w:rsidRPr="000B0F83">
        <w:rPr>
          <w:sz w:val="28"/>
          <w:szCs w:val="28"/>
        </w:rPr>
        <w:t xml:space="preserve"> розвиток життєвої компетентності учнів в умовах особ</w:t>
      </w:r>
      <w:r>
        <w:rPr>
          <w:sz w:val="28"/>
          <w:szCs w:val="28"/>
        </w:rPr>
        <w:t xml:space="preserve">истісно-орієнтованого навчання та </w:t>
      </w:r>
      <w:r>
        <w:rPr>
          <w:sz w:val="28"/>
          <w:szCs w:val="28"/>
          <w:lang w:val="uk-UA"/>
        </w:rPr>
        <w:t xml:space="preserve">впровадження засад Нової української школми. </w:t>
      </w:r>
      <w:r w:rsidRPr="000B0F83">
        <w:rPr>
          <w:sz w:val="28"/>
          <w:szCs w:val="28"/>
        </w:rPr>
        <w:t>З метою практичної реалізації стратегічного завдання педагогічний колектив, методична рада школи спрямовує роботу на вирішення проблем:</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формування ціннісних орієнтацій, задоволення інтересів і потреб учнів;</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lastRenderedPageBreak/>
        <w:t>· виховання школяра, як громадянина України, національно-свідомої,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збереження і зміцнення морального, духовного, фізичного і психічного здоров'я вихованців;</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удосконалення змісту науково-методичної роботи, забезпечення її спрямованості відповідно до економічних, політичних соціально-культурних умов розбудови і оновлення школи;</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формування професійної компетенції, збереження та розвиток творчого потенціалу педагогічного колективу;</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якісна підготовка учнів та вчителів до проведення зовнішнього незалежного оцінювання навчальних досягнень випускників школи та державної підсумкової атестації;</w:t>
      </w:r>
    </w:p>
    <w:p w:rsidR="00C97B61" w:rsidRDefault="00C97B61" w:rsidP="000D76B0">
      <w:pPr>
        <w:pStyle w:val="a3"/>
        <w:spacing w:before="0" w:beforeAutospacing="0" w:after="0" w:afterAutospacing="0" w:line="360" w:lineRule="auto"/>
        <w:ind w:firstLine="284"/>
        <w:jc w:val="both"/>
        <w:rPr>
          <w:sz w:val="28"/>
          <w:szCs w:val="28"/>
          <w:lang w:val="uk-UA"/>
        </w:rPr>
      </w:pPr>
      <w:r w:rsidRPr="000B0F83">
        <w:rPr>
          <w:sz w:val="28"/>
          <w:szCs w:val="28"/>
        </w:rPr>
        <w:t>· створення умов для забезпечення рівного доступу всіх громадян до  освіти, незважаючи на їхній стан, здійснення контролю за дотриманням Державного стандарту загальної середньої освіти.</w:t>
      </w:r>
    </w:p>
    <w:p w:rsidR="00C97B61" w:rsidRDefault="00C97B61" w:rsidP="000D76B0">
      <w:pPr>
        <w:spacing w:line="360" w:lineRule="auto"/>
        <w:ind w:firstLine="284"/>
        <w:jc w:val="both"/>
        <w:rPr>
          <w:sz w:val="28"/>
          <w:szCs w:val="28"/>
          <w:lang w:val="uk-UA"/>
        </w:rPr>
      </w:pPr>
      <w:r w:rsidRPr="00FE28BE">
        <w:rPr>
          <w:sz w:val="28"/>
          <w:szCs w:val="28"/>
        </w:rPr>
        <w:t>Відповідно до мети та загальних цілей, окреслених у Державному стандарті, визначено завдання, які має ре</w:t>
      </w:r>
      <w:r>
        <w:rPr>
          <w:sz w:val="28"/>
          <w:szCs w:val="28"/>
        </w:rPr>
        <w:t>алізувати вчитель</w:t>
      </w:r>
      <w:r w:rsidRPr="00FE28BE">
        <w:rPr>
          <w:sz w:val="28"/>
          <w:szCs w:val="28"/>
        </w:rPr>
        <w:t xml:space="preserve"> у</w:t>
      </w:r>
      <w:r>
        <w:rPr>
          <w:sz w:val="28"/>
          <w:szCs w:val="28"/>
        </w:rPr>
        <w:t xml:space="preserve"> рамках кожної освітньої галузі</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Спілкування державною мовою.</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Спілкування іноземними мовами</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Математична компетентність</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Основні компетентності у природничих науках і технологіях</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Інформаційно-цифрова компетентність</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Уміння вчитися впродовж життя</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Ініціативність і підприємливість</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lastRenderedPageBreak/>
        <w:t xml:space="preserve">- </w:t>
      </w:r>
      <w:r w:rsidRPr="00046C40">
        <w:rPr>
          <w:sz w:val="28"/>
          <w:szCs w:val="28"/>
          <w:lang w:val="uk-UA"/>
        </w:rPr>
        <w:t>Соціальна і громадянська компетентності</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Обізнаність і самовираження у сфері культури</w:t>
      </w:r>
      <w:r>
        <w:rPr>
          <w:sz w:val="28"/>
          <w:szCs w:val="28"/>
          <w:lang w:val="uk-UA"/>
        </w:rPr>
        <w:t>.</w:t>
      </w:r>
    </w:p>
    <w:p w:rsidR="00C97B61" w:rsidRDefault="00C97B61" w:rsidP="000D76B0">
      <w:pPr>
        <w:spacing w:line="360" w:lineRule="auto"/>
        <w:ind w:firstLine="284"/>
        <w:jc w:val="both"/>
        <w:rPr>
          <w:sz w:val="28"/>
          <w:szCs w:val="28"/>
          <w:lang w:val="uk-UA"/>
        </w:rPr>
      </w:pPr>
      <w:r>
        <w:rPr>
          <w:sz w:val="28"/>
          <w:szCs w:val="28"/>
          <w:lang w:val="uk-UA"/>
        </w:rPr>
        <w:t xml:space="preserve">- </w:t>
      </w:r>
      <w:r w:rsidRPr="00046C40">
        <w:rPr>
          <w:sz w:val="28"/>
          <w:szCs w:val="28"/>
          <w:lang w:val="uk-UA"/>
        </w:rPr>
        <w:t>Екологічна грамотність і здорове життя</w:t>
      </w:r>
      <w:r>
        <w:rPr>
          <w:sz w:val="28"/>
          <w:szCs w:val="28"/>
          <w:lang w:val="uk-UA"/>
        </w:rPr>
        <w:t>.</w:t>
      </w:r>
    </w:p>
    <w:p w:rsidR="00C97B61" w:rsidRPr="00AB32EB" w:rsidRDefault="00C97B61" w:rsidP="000D76B0">
      <w:pPr>
        <w:spacing w:line="360" w:lineRule="auto"/>
        <w:ind w:firstLine="284"/>
        <w:jc w:val="both"/>
        <w:rPr>
          <w:sz w:val="28"/>
          <w:szCs w:val="28"/>
          <w:lang w:val="uk-UA"/>
        </w:rPr>
      </w:pPr>
      <w:r>
        <w:rPr>
          <w:sz w:val="28"/>
          <w:szCs w:val="28"/>
          <w:lang w:val="uk-UA"/>
        </w:rPr>
        <w:t>В навчальному процесі виокремлюються наскрізні лінії</w:t>
      </w:r>
      <w:r w:rsidRPr="00E56966">
        <w:rPr>
          <w:sz w:val="28"/>
          <w:szCs w:val="28"/>
          <w:lang w:val="uk-UA"/>
        </w:rPr>
        <w:t xml:space="preserve">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w:t>
      </w:r>
      <w:r>
        <w:rPr>
          <w:sz w:val="28"/>
          <w:szCs w:val="28"/>
          <w:lang w:val="uk-UA"/>
        </w:rPr>
        <w:t>, що  спрямовані</w:t>
      </w:r>
      <w:r w:rsidRPr="00E56966">
        <w:rPr>
          <w:sz w:val="28"/>
          <w:szCs w:val="28"/>
          <w:lang w:val="uk-UA"/>
        </w:rPr>
        <w:t xml:space="preserve"> на</w:t>
      </w:r>
      <w:r>
        <w:rPr>
          <w:sz w:val="28"/>
          <w:szCs w:val="28"/>
          <w:lang w:val="uk-UA"/>
        </w:rPr>
        <w:t xml:space="preserve"> </w:t>
      </w:r>
      <w:r w:rsidRPr="00E56966">
        <w:rPr>
          <w:sz w:val="28"/>
          <w:szCs w:val="28"/>
          <w:lang w:val="uk-UA"/>
        </w:rPr>
        <w:t>формування в учнів здатності застосовувати знання й уміння у реальних життєвих ситуаціях.</w:t>
      </w:r>
    </w:p>
    <w:p w:rsidR="00C97B61" w:rsidRPr="00C97B61" w:rsidRDefault="00C97B61" w:rsidP="000D76B0">
      <w:pPr>
        <w:pStyle w:val="a3"/>
        <w:spacing w:before="0" w:beforeAutospacing="0" w:after="0" w:afterAutospacing="0" w:line="360" w:lineRule="auto"/>
        <w:ind w:firstLine="284"/>
        <w:jc w:val="both"/>
        <w:rPr>
          <w:sz w:val="28"/>
          <w:szCs w:val="28"/>
          <w:lang w:val="uk-UA"/>
        </w:rPr>
      </w:pPr>
      <w:r>
        <w:rPr>
          <w:sz w:val="28"/>
          <w:szCs w:val="28"/>
          <w:lang w:val="uk-UA"/>
        </w:rPr>
        <w:t xml:space="preserve">    </w:t>
      </w:r>
      <w:r w:rsidRPr="00AB32EB">
        <w:rPr>
          <w:sz w:val="28"/>
          <w:szCs w:val="28"/>
          <w:lang w:val="uk-UA"/>
        </w:rPr>
        <w:t xml:space="preserve">Навчальний заклад функціонує як загальноосвітня школа з українською мовою навчання, виховуючи свідомих громадян української держави, є невід'ємною ланкою системи безперервної освіти і забезпечує рівень загальноосвітньої підготовки, достатній для подальшого здобуття освіти на наступних її етапах. </w:t>
      </w:r>
      <w:r w:rsidRPr="00C97B61">
        <w:rPr>
          <w:sz w:val="28"/>
          <w:szCs w:val="28"/>
          <w:lang w:val="uk-UA"/>
        </w:rPr>
        <w:t>Діяльність школи носить демократичний характер, є відкритою перед суспільством. До розробки та реалізації стратегії і змісту її залучаються учні та їх батьки, педагогічний колектив та представники громадськості.</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 xml:space="preserve">Педагогічний колектив домінантою виховання </w:t>
      </w:r>
      <w:r w:rsidRPr="000B0F83">
        <w:rPr>
          <w:sz w:val="28"/>
          <w:szCs w:val="28"/>
          <w:lang w:val="uk-UA"/>
        </w:rPr>
        <w:t xml:space="preserve">обрав </w:t>
      </w:r>
      <w:r w:rsidRPr="000B0F83">
        <w:rPr>
          <w:sz w:val="28"/>
          <w:szCs w:val="28"/>
        </w:rPr>
        <w:t>ц</w:t>
      </w:r>
      <w:r w:rsidRPr="000B0F83">
        <w:rPr>
          <w:sz w:val="28"/>
          <w:szCs w:val="28"/>
          <w:lang w:val="uk-UA"/>
        </w:rPr>
        <w:t>і</w:t>
      </w:r>
      <w:r w:rsidRPr="000B0F83">
        <w:rPr>
          <w:sz w:val="28"/>
          <w:szCs w:val="28"/>
        </w:rPr>
        <w:t>нн</w:t>
      </w:r>
      <w:r w:rsidRPr="000B0F83">
        <w:rPr>
          <w:sz w:val="28"/>
          <w:szCs w:val="28"/>
          <w:lang w:val="uk-UA"/>
        </w:rPr>
        <w:t>і</w:t>
      </w:r>
      <w:r w:rsidRPr="000B0F83">
        <w:rPr>
          <w:sz w:val="28"/>
          <w:szCs w:val="28"/>
        </w:rPr>
        <w:t>сн</w:t>
      </w:r>
      <w:r w:rsidRPr="000B0F83">
        <w:rPr>
          <w:sz w:val="28"/>
          <w:szCs w:val="28"/>
          <w:lang w:val="uk-UA"/>
        </w:rPr>
        <w:t>е</w:t>
      </w:r>
      <w:r w:rsidRPr="000B0F83">
        <w:rPr>
          <w:sz w:val="28"/>
          <w:szCs w:val="28"/>
        </w:rPr>
        <w:t xml:space="preserve"> ставлення до свого здоров’я</w:t>
      </w:r>
      <w:r w:rsidRPr="000B0F83">
        <w:rPr>
          <w:sz w:val="28"/>
          <w:szCs w:val="28"/>
          <w:lang w:val="uk-UA"/>
        </w:rPr>
        <w:t xml:space="preserve"> бо школо входить до районної мережі «Шкіл сприяння здоров’ю».</w:t>
      </w:r>
      <w:r w:rsidRPr="000B0F83">
        <w:rPr>
          <w:sz w:val="28"/>
          <w:szCs w:val="28"/>
        </w:rPr>
        <w:t xml:space="preserve"> </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Навчання в школі здійснюється на безкоштовній основі, відповідно до статті 3 Закону України «Про освіту», яка проголошує: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 відкритим характером навчальних закладів, створенням умов для вибору профілю навчання і виховання відповідно до здібностей, інтересів громадянина».</w:t>
      </w:r>
    </w:p>
    <w:p w:rsidR="00C97B61" w:rsidRPr="000B0F83" w:rsidRDefault="00C97B61" w:rsidP="000D76B0">
      <w:pPr>
        <w:pStyle w:val="a3"/>
        <w:spacing w:before="0" w:beforeAutospacing="0" w:after="0" w:afterAutospacing="0" w:line="360" w:lineRule="auto"/>
        <w:ind w:firstLine="284"/>
        <w:jc w:val="both"/>
        <w:rPr>
          <w:sz w:val="28"/>
          <w:szCs w:val="28"/>
        </w:rPr>
      </w:pPr>
      <w:r w:rsidRPr="000B0F83">
        <w:rPr>
          <w:sz w:val="28"/>
          <w:szCs w:val="28"/>
        </w:rPr>
        <w:t>Згідно статті 10 Закону України «Про загальну середню освіту» школа має статус комунального навчального закладу.</w:t>
      </w:r>
    </w:p>
    <w:p w:rsidR="00C97B61" w:rsidRPr="000B0F83" w:rsidRDefault="00C97B61" w:rsidP="000D76B0">
      <w:pPr>
        <w:pStyle w:val="a3"/>
        <w:spacing w:before="0" w:beforeAutospacing="0" w:after="0" w:afterAutospacing="0" w:line="360" w:lineRule="auto"/>
        <w:ind w:firstLine="284"/>
        <w:jc w:val="both"/>
        <w:rPr>
          <w:sz w:val="28"/>
          <w:szCs w:val="28"/>
          <w:lang w:val="uk-UA"/>
        </w:rPr>
      </w:pPr>
      <w:r w:rsidRPr="000B0F83">
        <w:rPr>
          <w:sz w:val="28"/>
          <w:szCs w:val="28"/>
        </w:rPr>
        <w:lastRenderedPageBreak/>
        <w:t xml:space="preserve">З метою модернізації навчально-виховного процесу та реалізації основних завдань, які держава ставить перед школою, педагогічний колектив продовжує працювати над проблемою: </w:t>
      </w:r>
      <w:r w:rsidRPr="000B0F83">
        <w:rPr>
          <w:sz w:val="28"/>
          <w:szCs w:val="28"/>
          <w:lang w:val="uk-UA"/>
        </w:rPr>
        <w:t>«Використання інноваційних форм і методів роботи для створення комфортних у</w:t>
      </w:r>
      <w:r>
        <w:rPr>
          <w:sz w:val="28"/>
          <w:szCs w:val="28"/>
          <w:lang w:val="uk-UA"/>
        </w:rPr>
        <w:t xml:space="preserve">мов навчання та розвитку учнів», яка виходить з методичної проблеми району «Забезпечення якісної освіти шляхом підвищення рівня професійної компетентності вчителів та розвитку інтелектуального та творчого потенціалу учнів». </w:t>
      </w:r>
    </w:p>
    <w:p w:rsidR="00C97B61" w:rsidRPr="000B0F83" w:rsidRDefault="00C97B61" w:rsidP="000D76B0">
      <w:pPr>
        <w:pStyle w:val="a3"/>
        <w:spacing w:before="0" w:beforeAutospacing="0" w:after="0" w:afterAutospacing="0" w:line="360" w:lineRule="auto"/>
        <w:ind w:firstLine="284"/>
        <w:jc w:val="both"/>
        <w:rPr>
          <w:sz w:val="28"/>
          <w:szCs w:val="28"/>
          <w:lang w:val="uk-UA"/>
        </w:rPr>
      </w:pPr>
      <w:r>
        <w:rPr>
          <w:sz w:val="28"/>
          <w:szCs w:val="28"/>
          <w:lang w:val="uk-UA"/>
        </w:rPr>
        <w:t xml:space="preserve">   </w:t>
      </w:r>
      <w:r w:rsidRPr="000B0F83">
        <w:rPr>
          <w:sz w:val="28"/>
          <w:szCs w:val="28"/>
          <w:lang w:val="uk-UA"/>
        </w:rPr>
        <w:t>В результаті роботи над проблемою очікується ефективне підвищення професійної компетентності педагогічних кадрів, всебічний розвиток здібностей учнів, досягнення високої якості навчання та виховання учнів, покращення її результативності, сформована здатність учнів мобілізувати отримані знання в реальному житті.</w:t>
      </w:r>
    </w:p>
    <w:p w:rsidR="00C97B61" w:rsidRPr="000B0F83" w:rsidRDefault="00C97B61" w:rsidP="000D76B0">
      <w:pPr>
        <w:pStyle w:val="a3"/>
        <w:spacing w:before="0" w:beforeAutospacing="0" w:after="0" w:afterAutospacing="0" w:line="360" w:lineRule="auto"/>
        <w:ind w:firstLine="284"/>
        <w:jc w:val="both"/>
        <w:rPr>
          <w:sz w:val="28"/>
          <w:szCs w:val="28"/>
          <w:lang w:val="uk-UA"/>
        </w:rPr>
      </w:pPr>
      <w:r>
        <w:rPr>
          <w:sz w:val="28"/>
          <w:szCs w:val="28"/>
          <w:lang w:val="uk-UA"/>
        </w:rPr>
        <w:t xml:space="preserve">     </w:t>
      </w:r>
      <w:r w:rsidRPr="000B0F83">
        <w:rPr>
          <w:sz w:val="28"/>
          <w:szCs w:val="28"/>
        </w:rPr>
        <w:t>Перебудова всіх сфер життя нашого суспільства, змінення відношень до характеру праці, активізація людського фактору висувають нові підходи до роботи школи по всебічному розвитку підростаючого покоління. Одним із магістральних шляхів в цьому напрямку в нашому закладі стало створення умов для варіативності навчання учнів, впровадження заходів інноваційних педагогічних технологій та інте</w:t>
      </w:r>
      <w:r>
        <w:rPr>
          <w:sz w:val="28"/>
          <w:szCs w:val="28"/>
        </w:rPr>
        <w:t>рактивних методів в навчально</w:t>
      </w:r>
      <w:r>
        <w:rPr>
          <w:sz w:val="28"/>
          <w:szCs w:val="28"/>
          <w:lang w:val="uk-UA"/>
        </w:rPr>
        <w:t>-</w:t>
      </w:r>
      <w:r w:rsidRPr="000B0F83">
        <w:rPr>
          <w:sz w:val="28"/>
          <w:szCs w:val="28"/>
        </w:rPr>
        <w:t xml:space="preserve">виховний процес. Важливе значення при цьому надано формуванню здорового способу життя, правовому, </w:t>
      </w:r>
      <w:r w:rsidRPr="000B0F83">
        <w:rPr>
          <w:sz w:val="28"/>
          <w:szCs w:val="28"/>
          <w:lang w:val="uk-UA"/>
        </w:rPr>
        <w:t xml:space="preserve"> національно-патріотичному, моральному, </w:t>
      </w:r>
      <w:r w:rsidRPr="000B0F83">
        <w:rPr>
          <w:sz w:val="28"/>
          <w:szCs w:val="28"/>
        </w:rPr>
        <w:t>екологічному вихованню</w:t>
      </w:r>
      <w:r w:rsidRPr="000B0F83">
        <w:rPr>
          <w:sz w:val="28"/>
          <w:szCs w:val="28"/>
          <w:lang w:val="uk-UA"/>
        </w:rPr>
        <w:t>.</w:t>
      </w:r>
    </w:p>
    <w:p w:rsidR="00C97B61" w:rsidRPr="000B0F83" w:rsidRDefault="00C97B61" w:rsidP="000D76B0">
      <w:pPr>
        <w:spacing w:line="360" w:lineRule="auto"/>
        <w:ind w:firstLine="284"/>
        <w:jc w:val="both"/>
        <w:rPr>
          <w:b/>
          <w:sz w:val="28"/>
          <w:szCs w:val="28"/>
          <w:lang w:val="uk-UA"/>
        </w:rPr>
      </w:pPr>
    </w:p>
    <w:p w:rsidR="00C97B61" w:rsidRPr="000B0F83" w:rsidRDefault="00C97B61" w:rsidP="000D76B0">
      <w:pPr>
        <w:spacing w:line="360" w:lineRule="auto"/>
        <w:ind w:firstLine="284"/>
        <w:jc w:val="both"/>
        <w:rPr>
          <w:b/>
          <w:sz w:val="28"/>
          <w:szCs w:val="28"/>
          <w:lang w:val="uk-UA"/>
        </w:rPr>
      </w:pPr>
    </w:p>
    <w:p w:rsidR="00C97B61" w:rsidRPr="000B0F83" w:rsidRDefault="00C97B61" w:rsidP="000D76B0">
      <w:pPr>
        <w:spacing w:line="360" w:lineRule="auto"/>
        <w:ind w:firstLine="284"/>
        <w:jc w:val="both"/>
        <w:rPr>
          <w:b/>
          <w:sz w:val="28"/>
          <w:szCs w:val="28"/>
          <w:lang w:val="uk-UA"/>
        </w:rPr>
      </w:pPr>
    </w:p>
    <w:p w:rsidR="00C97B61" w:rsidRPr="000B0F83" w:rsidRDefault="00C97B61" w:rsidP="000D76B0">
      <w:pPr>
        <w:spacing w:line="360" w:lineRule="auto"/>
        <w:ind w:firstLine="284"/>
        <w:jc w:val="both"/>
        <w:rPr>
          <w:b/>
          <w:sz w:val="28"/>
          <w:szCs w:val="28"/>
          <w:lang w:val="uk-UA"/>
        </w:rPr>
      </w:pPr>
    </w:p>
    <w:p w:rsidR="00C97B61" w:rsidRPr="000B0F83" w:rsidRDefault="00C97B61" w:rsidP="000D76B0">
      <w:pPr>
        <w:spacing w:line="360" w:lineRule="auto"/>
        <w:ind w:firstLine="284"/>
        <w:jc w:val="both"/>
        <w:rPr>
          <w:b/>
          <w:sz w:val="28"/>
          <w:szCs w:val="28"/>
          <w:lang w:val="uk-UA"/>
        </w:rPr>
      </w:pPr>
    </w:p>
    <w:p w:rsidR="00C97B61" w:rsidRPr="000B0F83" w:rsidRDefault="00C97B61" w:rsidP="000D76B0">
      <w:pPr>
        <w:spacing w:line="360" w:lineRule="auto"/>
        <w:ind w:firstLine="284"/>
        <w:jc w:val="both"/>
        <w:rPr>
          <w:b/>
          <w:sz w:val="28"/>
          <w:szCs w:val="28"/>
          <w:lang w:val="uk-UA"/>
        </w:rPr>
      </w:pPr>
    </w:p>
    <w:p w:rsidR="000D76B0" w:rsidRDefault="000D76B0" w:rsidP="000D76B0">
      <w:pPr>
        <w:spacing w:line="360" w:lineRule="auto"/>
        <w:rPr>
          <w:b/>
          <w:sz w:val="28"/>
          <w:szCs w:val="28"/>
          <w:lang w:val="uk-UA"/>
        </w:rPr>
      </w:pPr>
    </w:p>
    <w:p w:rsidR="0095750B" w:rsidRDefault="0095750B" w:rsidP="000D76B0">
      <w:pPr>
        <w:spacing w:line="360" w:lineRule="auto"/>
        <w:rPr>
          <w:b/>
          <w:sz w:val="28"/>
          <w:szCs w:val="28"/>
          <w:lang w:val="uk-UA"/>
        </w:rPr>
      </w:pPr>
    </w:p>
    <w:p w:rsidR="00C97B61" w:rsidRPr="000B0F83" w:rsidRDefault="00C97B61" w:rsidP="000D76B0">
      <w:pPr>
        <w:spacing w:line="360" w:lineRule="auto"/>
        <w:ind w:firstLine="284"/>
        <w:rPr>
          <w:b/>
          <w:sz w:val="28"/>
          <w:szCs w:val="28"/>
          <w:lang w:val="uk-UA"/>
        </w:rPr>
      </w:pPr>
    </w:p>
    <w:p w:rsidR="00C97B61" w:rsidRPr="00C90276" w:rsidRDefault="00C97B61" w:rsidP="00A15265">
      <w:pPr>
        <w:pStyle w:val="a3"/>
        <w:spacing w:before="0" w:beforeAutospacing="0" w:after="0" w:afterAutospacing="0" w:line="360" w:lineRule="auto"/>
        <w:ind w:firstLine="284"/>
        <w:jc w:val="center"/>
        <w:rPr>
          <w:b/>
          <w:sz w:val="28"/>
          <w:szCs w:val="28"/>
        </w:rPr>
      </w:pPr>
      <w:r w:rsidRPr="00C90276">
        <w:rPr>
          <w:b/>
          <w:sz w:val="28"/>
          <w:szCs w:val="28"/>
        </w:rPr>
        <w:lastRenderedPageBreak/>
        <w:t>Загальна характеристика навчального закладу</w:t>
      </w:r>
    </w:p>
    <w:p w:rsidR="00C97B61" w:rsidRPr="00281CDB" w:rsidRDefault="00C97B61" w:rsidP="000D76B0">
      <w:pPr>
        <w:pStyle w:val="a3"/>
        <w:spacing w:before="0" w:beforeAutospacing="0" w:after="0" w:afterAutospacing="0" w:line="360" w:lineRule="auto"/>
        <w:ind w:firstLine="284"/>
        <w:rPr>
          <w:sz w:val="28"/>
          <w:szCs w:val="28"/>
          <w:lang w:val="uk-UA"/>
        </w:rPr>
      </w:pPr>
      <w:r w:rsidRPr="000B0F83">
        <w:rPr>
          <w:sz w:val="28"/>
          <w:szCs w:val="28"/>
        </w:rPr>
        <w:t xml:space="preserve">Школа працює над </w:t>
      </w:r>
      <w:r w:rsidRPr="00281CDB">
        <w:rPr>
          <w:sz w:val="28"/>
          <w:szCs w:val="28"/>
        </w:rPr>
        <w:t>проблемою: «</w:t>
      </w:r>
      <w:r w:rsidRPr="00281CDB">
        <w:rPr>
          <w:sz w:val="28"/>
          <w:szCs w:val="28"/>
          <w:lang w:val="uk-UA"/>
        </w:rPr>
        <w:t xml:space="preserve">Використання інноваційних форм і методів </w:t>
      </w:r>
      <w:r>
        <w:rPr>
          <w:sz w:val="28"/>
          <w:szCs w:val="28"/>
          <w:lang w:val="uk-UA"/>
        </w:rPr>
        <w:t xml:space="preserve">   </w:t>
      </w:r>
      <w:r w:rsidRPr="00281CDB">
        <w:rPr>
          <w:sz w:val="28"/>
          <w:szCs w:val="28"/>
          <w:lang w:val="uk-UA"/>
        </w:rPr>
        <w:t>роботи для створення комфортних умов навчання та розвитку учнів»</w:t>
      </w:r>
    </w:p>
    <w:p w:rsidR="00C97B61" w:rsidRPr="00C97B61"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Мета діяльності школи:</w:t>
      </w:r>
    </w:p>
    <w:p w:rsidR="00C97B61" w:rsidRPr="00C97B61"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 xml:space="preserve">· </w:t>
      </w:r>
      <w:r>
        <w:rPr>
          <w:sz w:val="28"/>
          <w:szCs w:val="28"/>
          <w:lang w:val="uk-UA"/>
        </w:rPr>
        <w:t>з</w:t>
      </w:r>
      <w:r w:rsidRPr="00C97B61">
        <w:rPr>
          <w:sz w:val="28"/>
          <w:szCs w:val="28"/>
          <w:lang w:val="uk-UA"/>
        </w:rPr>
        <w:t>абезпечити сприятливі умови для фізичного, інтелектуального, полікультурного становлення особистості кожного учня, досягнення ним рівня освіченості відповідного ступеня навчання, розвиток потенційних можливостей з урахуванням їх пізнавальних інтересів і нахилів;</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w:t>
      </w:r>
      <w:r>
        <w:rPr>
          <w:sz w:val="28"/>
          <w:szCs w:val="28"/>
          <w:lang w:val="uk-UA"/>
        </w:rPr>
        <w:t>в</w:t>
      </w:r>
      <w:r w:rsidRPr="000B0F83">
        <w:rPr>
          <w:sz w:val="28"/>
          <w:szCs w:val="28"/>
        </w:rPr>
        <w:t>иховання духовно багатої, гуманної, вільної, рівноправної, відповідальної, толерантної, демократичної особистості;</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w:t>
      </w:r>
      <w:r>
        <w:rPr>
          <w:sz w:val="28"/>
          <w:szCs w:val="28"/>
          <w:lang w:val="uk-UA"/>
        </w:rPr>
        <w:t>ф</w:t>
      </w:r>
      <w:r w:rsidRPr="000B0F83">
        <w:rPr>
          <w:sz w:val="28"/>
          <w:szCs w:val="28"/>
        </w:rPr>
        <w:t>ормування рис громадянськості української держави, духовності, фізичної досконалості, моральної, художньої, естетичної та трудової культури;</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w:t>
      </w:r>
      <w:r>
        <w:rPr>
          <w:sz w:val="28"/>
          <w:szCs w:val="28"/>
          <w:lang w:val="uk-UA"/>
        </w:rPr>
        <w:t>в</w:t>
      </w:r>
      <w:r w:rsidRPr="000B0F83">
        <w:rPr>
          <w:sz w:val="28"/>
          <w:szCs w:val="28"/>
        </w:rPr>
        <w:t>провадження активних форм і методів навчання учнів та вчителів, реалізація особистісно-орієнтовного підходу;</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w:t>
      </w:r>
      <w:r>
        <w:rPr>
          <w:sz w:val="28"/>
          <w:szCs w:val="28"/>
          <w:lang w:val="uk-UA"/>
        </w:rPr>
        <w:t>п</w:t>
      </w:r>
      <w:r w:rsidRPr="000B0F83">
        <w:rPr>
          <w:sz w:val="28"/>
          <w:szCs w:val="28"/>
        </w:rPr>
        <w:t>ідготовка молоді до самостійної, активної, творчої життєдіяльності в нових соціальних і культурних умовах, уміти планувати стратегію власного життя, визначити своє життєве кредо й свій стиль.</w:t>
      </w:r>
    </w:p>
    <w:p w:rsidR="00C97B61" w:rsidRPr="000B0F83" w:rsidRDefault="00C97B61" w:rsidP="000D76B0">
      <w:pPr>
        <w:pStyle w:val="a3"/>
        <w:spacing w:before="0" w:beforeAutospacing="0" w:after="0" w:afterAutospacing="0" w:line="360" w:lineRule="auto"/>
        <w:ind w:firstLine="284"/>
        <w:rPr>
          <w:sz w:val="28"/>
          <w:szCs w:val="28"/>
        </w:rPr>
      </w:pPr>
      <w:r w:rsidRPr="000B0F83">
        <w:rPr>
          <w:sz w:val="28"/>
          <w:szCs w:val="28"/>
        </w:rPr>
        <w:t>У складі школи функціонують:</w:t>
      </w:r>
    </w:p>
    <w:p w:rsidR="00C97B61" w:rsidRPr="000B0F83" w:rsidRDefault="00C97B61" w:rsidP="000D76B0">
      <w:pPr>
        <w:pStyle w:val="a3"/>
        <w:spacing w:before="0" w:beforeAutospacing="0" w:after="0" w:afterAutospacing="0" w:line="360" w:lineRule="auto"/>
        <w:ind w:firstLine="284"/>
        <w:rPr>
          <w:sz w:val="28"/>
          <w:szCs w:val="28"/>
        </w:rPr>
      </w:pPr>
      <w:r w:rsidRPr="000B0F83">
        <w:rPr>
          <w:sz w:val="28"/>
          <w:szCs w:val="28"/>
        </w:rPr>
        <w:t xml:space="preserve">- Методичні </w:t>
      </w:r>
      <w:r>
        <w:rPr>
          <w:sz w:val="28"/>
          <w:szCs w:val="28"/>
        </w:rPr>
        <w:t>об'єднання</w:t>
      </w:r>
      <w:r w:rsidRPr="000B0F83">
        <w:rPr>
          <w:sz w:val="28"/>
          <w:szCs w:val="28"/>
        </w:rPr>
        <w:t>:</w:t>
      </w:r>
    </w:p>
    <w:p w:rsidR="00C97B61" w:rsidRPr="000B0F83" w:rsidRDefault="00C97B61" w:rsidP="000D76B0">
      <w:pPr>
        <w:pStyle w:val="a3"/>
        <w:spacing w:before="0" w:beforeAutospacing="0" w:after="0" w:afterAutospacing="0" w:line="360" w:lineRule="auto"/>
        <w:ind w:firstLine="284"/>
        <w:rPr>
          <w:sz w:val="28"/>
          <w:szCs w:val="28"/>
        </w:rPr>
      </w:pPr>
      <w:r w:rsidRPr="000B0F83">
        <w:rPr>
          <w:sz w:val="28"/>
          <w:szCs w:val="28"/>
        </w:rPr>
        <w:t>1.  МО вчителів суспільно-гума</w:t>
      </w:r>
      <w:r>
        <w:rPr>
          <w:sz w:val="28"/>
          <w:szCs w:val="28"/>
        </w:rPr>
        <w:t xml:space="preserve">нітарного циклу – </w:t>
      </w:r>
      <w:r>
        <w:rPr>
          <w:sz w:val="28"/>
          <w:szCs w:val="28"/>
          <w:lang w:val="uk-UA"/>
        </w:rPr>
        <w:t>керівник Артюх С.А.</w:t>
      </w:r>
      <w:r w:rsidRPr="000B0F83">
        <w:rPr>
          <w:sz w:val="28"/>
          <w:szCs w:val="28"/>
        </w:rPr>
        <w:t>;</w:t>
      </w:r>
    </w:p>
    <w:p w:rsidR="00C97B61" w:rsidRPr="00281CDB" w:rsidRDefault="00C97B61" w:rsidP="000D76B0">
      <w:pPr>
        <w:pStyle w:val="a3"/>
        <w:spacing w:before="0" w:beforeAutospacing="0" w:after="0" w:afterAutospacing="0" w:line="360" w:lineRule="auto"/>
        <w:ind w:firstLine="284"/>
        <w:rPr>
          <w:sz w:val="28"/>
          <w:szCs w:val="28"/>
          <w:lang w:val="uk-UA"/>
        </w:rPr>
      </w:pPr>
      <w:r>
        <w:rPr>
          <w:sz w:val="28"/>
          <w:szCs w:val="28"/>
          <w:lang w:val="uk-UA"/>
        </w:rPr>
        <w:t>2</w:t>
      </w:r>
      <w:r w:rsidRPr="000B0F83">
        <w:rPr>
          <w:sz w:val="28"/>
          <w:szCs w:val="28"/>
        </w:rPr>
        <w:t xml:space="preserve">. МО вчителів природничо–математичного циклу – </w:t>
      </w:r>
      <w:r>
        <w:rPr>
          <w:sz w:val="28"/>
          <w:szCs w:val="28"/>
          <w:lang w:val="uk-UA"/>
        </w:rPr>
        <w:t>керівник Тарасенко Л.М.</w:t>
      </w:r>
    </w:p>
    <w:p w:rsidR="00C97B61" w:rsidRDefault="00C97B61" w:rsidP="000D76B0">
      <w:pPr>
        <w:pStyle w:val="a3"/>
        <w:spacing w:before="0" w:beforeAutospacing="0" w:after="0" w:afterAutospacing="0" w:line="360" w:lineRule="auto"/>
        <w:ind w:firstLine="284"/>
        <w:rPr>
          <w:sz w:val="28"/>
          <w:szCs w:val="28"/>
          <w:lang w:val="uk-UA"/>
        </w:rPr>
      </w:pPr>
      <w:r>
        <w:rPr>
          <w:sz w:val="28"/>
          <w:szCs w:val="28"/>
          <w:lang w:val="uk-UA"/>
        </w:rPr>
        <w:t>3</w:t>
      </w:r>
      <w:r w:rsidRPr="000B0F83">
        <w:rPr>
          <w:sz w:val="28"/>
          <w:szCs w:val="28"/>
        </w:rPr>
        <w:t xml:space="preserve">. МО класних керівників – </w:t>
      </w:r>
      <w:r>
        <w:rPr>
          <w:sz w:val="28"/>
          <w:szCs w:val="28"/>
          <w:lang w:val="uk-UA"/>
        </w:rPr>
        <w:t>керівник Сипко Н.В.</w:t>
      </w:r>
    </w:p>
    <w:p w:rsidR="00C97B61" w:rsidRPr="00281CDB" w:rsidRDefault="00C97B61" w:rsidP="000D76B0">
      <w:pPr>
        <w:pStyle w:val="a3"/>
        <w:spacing w:before="0" w:beforeAutospacing="0" w:after="0" w:afterAutospacing="0" w:line="360" w:lineRule="auto"/>
        <w:ind w:firstLine="284"/>
        <w:rPr>
          <w:sz w:val="28"/>
          <w:szCs w:val="28"/>
          <w:lang w:val="uk-UA"/>
        </w:rPr>
      </w:pPr>
      <w:r>
        <w:rPr>
          <w:sz w:val="28"/>
          <w:szCs w:val="28"/>
          <w:lang w:val="uk-UA"/>
        </w:rPr>
        <w:t>4.  Методична рада – керівник Сірик О.І. ;</w:t>
      </w:r>
    </w:p>
    <w:p w:rsidR="00C97B61" w:rsidRPr="003D133B" w:rsidRDefault="00C97B61" w:rsidP="000D76B0">
      <w:pPr>
        <w:pStyle w:val="a3"/>
        <w:spacing w:before="0" w:beforeAutospacing="0" w:after="0" w:afterAutospacing="0" w:line="360" w:lineRule="auto"/>
        <w:ind w:firstLine="284"/>
        <w:rPr>
          <w:sz w:val="28"/>
          <w:szCs w:val="28"/>
          <w:lang w:val="uk-UA"/>
        </w:rPr>
      </w:pPr>
      <w:r>
        <w:rPr>
          <w:sz w:val="28"/>
          <w:szCs w:val="28"/>
          <w:lang w:val="uk-UA"/>
        </w:rPr>
        <w:t xml:space="preserve">5. </w:t>
      </w:r>
      <w:r w:rsidRPr="003D133B">
        <w:rPr>
          <w:sz w:val="28"/>
          <w:szCs w:val="28"/>
          <w:lang w:val="uk-UA"/>
        </w:rPr>
        <w:t>Батьківський комітет</w:t>
      </w:r>
      <w:r>
        <w:rPr>
          <w:sz w:val="28"/>
          <w:szCs w:val="28"/>
          <w:lang w:val="uk-UA"/>
        </w:rPr>
        <w:t xml:space="preserve"> – голова Супрун А.С.</w:t>
      </w:r>
      <w:r w:rsidRPr="003D133B">
        <w:rPr>
          <w:sz w:val="28"/>
          <w:szCs w:val="28"/>
          <w:lang w:val="uk-UA"/>
        </w:rPr>
        <w:t>;</w:t>
      </w:r>
    </w:p>
    <w:p w:rsidR="00C97B61" w:rsidRPr="003D133B" w:rsidRDefault="00C97B61" w:rsidP="000D76B0">
      <w:pPr>
        <w:pStyle w:val="a3"/>
        <w:spacing w:before="0" w:beforeAutospacing="0" w:after="0" w:afterAutospacing="0" w:line="360" w:lineRule="auto"/>
        <w:ind w:firstLine="284"/>
        <w:rPr>
          <w:sz w:val="28"/>
          <w:szCs w:val="28"/>
          <w:lang w:val="uk-UA"/>
        </w:rPr>
      </w:pPr>
      <w:r>
        <w:rPr>
          <w:sz w:val="28"/>
          <w:szCs w:val="28"/>
          <w:lang w:val="uk-UA"/>
        </w:rPr>
        <w:t>6. Шкільна республіка САМ (Союз Активної Молоді)</w:t>
      </w:r>
      <w:r w:rsidRPr="003D133B">
        <w:rPr>
          <w:sz w:val="28"/>
          <w:szCs w:val="28"/>
          <w:lang w:val="uk-UA"/>
        </w:rPr>
        <w:t>.</w:t>
      </w:r>
    </w:p>
    <w:p w:rsidR="00C97B61" w:rsidRPr="00752C24" w:rsidRDefault="00C97B61" w:rsidP="000D76B0">
      <w:pPr>
        <w:pStyle w:val="a3"/>
        <w:spacing w:before="0" w:beforeAutospacing="0" w:after="0" w:afterAutospacing="0" w:line="360" w:lineRule="auto"/>
        <w:ind w:firstLine="284"/>
        <w:rPr>
          <w:sz w:val="28"/>
          <w:szCs w:val="28"/>
          <w:lang w:val="uk-UA"/>
        </w:rPr>
      </w:pPr>
      <w:r w:rsidRPr="003D133B">
        <w:rPr>
          <w:sz w:val="28"/>
          <w:szCs w:val="28"/>
          <w:lang w:val="uk-UA"/>
        </w:rPr>
        <w:t xml:space="preserve">Кількість педагогічних працівників: </w:t>
      </w:r>
      <w:r>
        <w:rPr>
          <w:sz w:val="28"/>
          <w:szCs w:val="28"/>
          <w:lang w:val="uk-UA"/>
        </w:rPr>
        <w:t>11</w:t>
      </w:r>
    </w:p>
    <w:p w:rsidR="00C97B61" w:rsidRPr="00BD5435" w:rsidRDefault="00C97B61" w:rsidP="000D76B0">
      <w:pPr>
        <w:pStyle w:val="a3"/>
        <w:spacing w:before="0" w:beforeAutospacing="0" w:after="0" w:afterAutospacing="0" w:line="360" w:lineRule="auto"/>
        <w:ind w:firstLine="284"/>
        <w:rPr>
          <w:sz w:val="28"/>
          <w:szCs w:val="28"/>
          <w:lang w:val="uk-UA"/>
        </w:rPr>
      </w:pPr>
      <w:r w:rsidRPr="003D133B">
        <w:rPr>
          <w:sz w:val="28"/>
          <w:szCs w:val="28"/>
          <w:lang w:val="uk-UA"/>
        </w:rPr>
        <w:t>Основного складу –</w:t>
      </w:r>
      <w:r>
        <w:rPr>
          <w:sz w:val="28"/>
          <w:szCs w:val="28"/>
          <w:lang w:val="uk-UA"/>
        </w:rPr>
        <w:t xml:space="preserve"> 11</w:t>
      </w:r>
    </w:p>
    <w:p w:rsidR="00C97B61" w:rsidRPr="000B0F83" w:rsidRDefault="00C97B61" w:rsidP="000D76B0">
      <w:pPr>
        <w:pStyle w:val="a3"/>
        <w:spacing w:before="0" w:beforeAutospacing="0" w:after="0" w:afterAutospacing="0" w:line="360" w:lineRule="auto"/>
        <w:ind w:firstLine="284"/>
        <w:rPr>
          <w:sz w:val="28"/>
          <w:szCs w:val="28"/>
        </w:rPr>
      </w:pPr>
      <w:r w:rsidRPr="003D133B">
        <w:rPr>
          <w:sz w:val="28"/>
          <w:szCs w:val="28"/>
          <w:lang w:val="uk-UA"/>
        </w:rPr>
        <w:lastRenderedPageBreak/>
        <w:t>Вчителі, що переб</w:t>
      </w:r>
      <w:r w:rsidRPr="000B0F83">
        <w:rPr>
          <w:sz w:val="28"/>
          <w:szCs w:val="28"/>
        </w:rPr>
        <w:t>у</w:t>
      </w:r>
      <w:r>
        <w:rPr>
          <w:sz w:val="28"/>
          <w:szCs w:val="28"/>
        </w:rPr>
        <w:t xml:space="preserve">вають в соціальній відпустці – </w:t>
      </w:r>
      <w:r>
        <w:rPr>
          <w:sz w:val="28"/>
          <w:szCs w:val="28"/>
          <w:lang w:val="uk-UA"/>
        </w:rPr>
        <w:t>0</w:t>
      </w:r>
      <w:r w:rsidRPr="000B0F83">
        <w:rPr>
          <w:sz w:val="28"/>
          <w:szCs w:val="28"/>
        </w:rPr>
        <w:t>,</w:t>
      </w:r>
    </w:p>
    <w:p w:rsidR="00C97B61" w:rsidRPr="00752C24" w:rsidRDefault="00C97B61" w:rsidP="000D76B0">
      <w:pPr>
        <w:pStyle w:val="a3"/>
        <w:spacing w:before="0" w:beforeAutospacing="0" w:after="0" w:afterAutospacing="0" w:line="360" w:lineRule="auto"/>
        <w:ind w:firstLine="284"/>
        <w:rPr>
          <w:sz w:val="28"/>
          <w:szCs w:val="28"/>
          <w:lang w:val="uk-UA"/>
        </w:rPr>
      </w:pPr>
      <w:r w:rsidRPr="000B0F83">
        <w:rPr>
          <w:sz w:val="28"/>
          <w:szCs w:val="28"/>
        </w:rPr>
        <w:t>За віком :</w:t>
      </w:r>
      <w:r>
        <w:rPr>
          <w:sz w:val="28"/>
          <w:szCs w:val="28"/>
          <w:lang w:val="uk-UA"/>
        </w:rPr>
        <w:t xml:space="preserve"> </w:t>
      </w:r>
      <w:r w:rsidRPr="000B0F83">
        <w:rPr>
          <w:sz w:val="28"/>
          <w:szCs w:val="28"/>
        </w:rPr>
        <w:t xml:space="preserve"> </w:t>
      </w:r>
      <w:r>
        <w:rPr>
          <w:sz w:val="28"/>
          <w:szCs w:val="28"/>
          <w:lang w:val="uk-UA"/>
        </w:rPr>
        <w:t xml:space="preserve">  </w:t>
      </w:r>
      <w:r>
        <w:rPr>
          <w:sz w:val="28"/>
          <w:szCs w:val="28"/>
        </w:rPr>
        <w:t xml:space="preserve">до 30 років – </w:t>
      </w:r>
      <w:r>
        <w:rPr>
          <w:sz w:val="28"/>
          <w:szCs w:val="28"/>
          <w:lang w:val="uk-UA"/>
        </w:rPr>
        <w:t xml:space="preserve">  1                 </w:t>
      </w:r>
      <w:r>
        <w:rPr>
          <w:sz w:val="28"/>
          <w:szCs w:val="28"/>
        </w:rPr>
        <w:t xml:space="preserve">до 40 років – </w:t>
      </w:r>
      <w:r>
        <w:rPr>
          <w:sz w:val="28"/>
          <w:szCs w:val="28"/>
          <w:lang w:val="uk-UA"/>
        </w:rPr>
        <w:t>2</w:t>
      </w:r>
    </w:p>
    <w:p w:rsidR="00C97B61" w:rsidRDefault="00C97B61" w:rsidP="000D76B0">
      <w:pPr>
        <w:pStyle w:val="a3"/>
        <w:spacing w:before="0" w:beforeAutospacing="0" w:after="0" w:afterAutospacing="0" w:line="360" w:lineRule="auto"/>
        <w:ind w:firstLine="284"/>
        <w:rPr>
          <w:sz w:val="28"/>
          <w:szCs w:val="28"/>
          <w:lang w:val="uk-UA"/>
        </w:rPr>
      </w:pPr>
      <w:r>
        <w:rPr>
          <w:sz w:val="28"/>
          <w:szCs w:val="28"/>
          <w:lang w:val="uk-UA"/>
        </w:rPr>
        <w:t xml:space="preserve">                    </w:t>
      </w:r>
      <w:r>
        <w:rPr>
          <w:sz w:val="28"/>
          <w:szCs w:val="28"/>
        </w:rPr>
        <w:t>до 5</w:t>
      </w:r>
      <w:r>
        <w:rPr>
          <w:sz w:val="28"/>
          <w:szCs w:val="28"/>
          <w:lang w:val="uk-UA"/>
        </w:rPr>
        <w:t>0</w:t>
      </w:r>
      <w:r>
        <w:rPr>
          <w:sz w:val="28"/>
          <w:szCs w:val="28"/>
        </w:rPr>
        <w:t xml:space="preserve"> років – </w:t>
      </w:r>
      <w:r>
        <w:rPr>
          <w:sz w:val="28"/>
          <w:szCs w:val="28"/>
          <w:lang w:val="uk-UA"/>
        </w:rPr>
        <w:t xml:space="preserve"> 5                  до 60 років  -  1 </w:t>
      </w:r>
    </w:p>
    <w:p w:rsidR="00C97B61" w:rsidRPr="00D1666E" w:rsidRDefault="00C97B61" w:rsidP="000D76B0">
      <w:pPr>
        <w:pStyle w:val="a3"/>
        <w:spacing w:before="0" w:beforeAutospacing="0" w:after="0" w:afterAutospacing="0" w:line="360" w:lineRule="auto"/>
        <w:ind w:firstLine="284"/>
        <w:rPr>
          <w:sz w:val="28"/>
          <w:szCs w:val="28"/>
          <w:lang w:val="uk-UA"/>
        </w:rPr>
      </w:pPr>
      <w:r>
        <w:rPr>
          <w:sz w:val="28"/>
          <w:szCs w:val="28"/>
          <w:lang w:val="uk-UA"/>
        </w:rPr>
        <w:t xml:space="preserve">                    </w:t>
      </w:r>
      <w:r>
        <w:rPr>
          <w:sz w:val="28"/>
          <w:szCs w:val="28"/>
        </w:rPr>
        <w:t>пенсійного віку</w:t>
      </w:r>
      <w:r>
        <w:rPr>
          <w:sz w:val="28"/>
          <w:szCs w:val="28"/>
          <w:lang w:val="uk-UA"/>
        </w:rPr>
        <w:t xml:space="preserve"> </w:t>
      </w:r>
      <w:r>
        <w:rPr>
          <w:sz w:val="28"/>
          <w:szCs w:val="28"/>
        </w:rPr>
        <w:t>-</w:t>
      </w:r>
      <w:r>
        <w:rPr>
          <w:sz w:val="28"/>
          <w:szCs w:val="28"/>
          <w:lang w:val="uk-UA"/>
        </w:rPr>
        <w:t xml:space="preserve"> 2</w:t>
      </w:r>
    </w:p>
    <w:p w:rsidR="00C97B61" w:rsidRPr="00752C24" w:rsidRDefault="00C97B61" w:rsidP="000D76B0">
      <w:pPr>
        <w:pStyle w:val="a3"/>
        <w:spacing w:before="0" w:beforeAutospacing="0" w:after="0" w:afterAutospacing="0" w:line="360" w:lineRule="auto"/>
        <w:ind w:firstLine="284"/>
        <w:rPr>
          <w:sz w:val="28"/>
          <w:szCs w:val="28"/>
          <w:lang w:val="uk-UA"/>
        </w:rPr>
      </w:pPr>
      <w:r>
        <w:rPr>
          <w:sz w:val="28"/>
          <w:szCs w:val="28"/>
        </w:rPr>
        <w:t xml:space="preserve">За статтю: </w:t>
      </w:r>
      <w:r>
        <w:rPr>
          <w:sz w:val="28"/>
          <w:szCs w:val="28"/>
          <w:lang w:val="uk-UA"/>
        </w:rPr>
        <w:t xml:space="preserve">    </w:t>
      </w:r>
      <w:r>
        <w:rPr>
          <w:sz w:val="28"/>
          <w:szCs w:val="28"/>
        </w:rPr>
        <w:t>чоловіків –</w:t>
      </w:r>
      <w:r>
        <w:rPr>
          <w:sz w:val="28"/>
          <w:szCs w:val="28"/>
          <w:lang w:val="uk-UA"/>
        </w:rPr>
        <w:t xml:space="preserve">   1                                 </w:t>
      </w:r>
      <w:r>
        <w:rPr>
          <w:sz w:val="28"/>
          <w:szCs w:val="28"/>
        </w:rPr>
        <w:t xml:space="preserve">жінок – </w:t>
      </w:r>
      <w:r>
        <w:rPr>
          <w:sz w:val="28"/>
          <w:szCs w:val="28"/>
          <w:lang w:val="uk-UA"/>
        </w:rPr>
        <w:t>10</w:t>
      </w:r>
    </w:p>
    <w:p w:rsidR="00C97B61" w:rsidRPr="000B0F83" w:rsidRDefault="00C97B61" w:rsidP="000D76B0">
      <w:pPr>
        <w:pStyle w:val="a3"/>
        <w:spacing w:before="0" w:beforeAutospacing="0" w:after="0" w:afterAutospacing="0" w:line="360" w:lineRule="auto"/>
        <w:ind w:firstLine="284"/>
        <w:rPr>
          <w:sz w:val="28"/>
          <w:szCs w:val="28"/>
        </w:rPr>
      </w:pPr>
      <w:r w:rsidRPr="000B0F83">
        <w:rPr>
          <w:sz w:val="28"/>
          <w:szCs w:val="28"/>
        </w:rPr>
        <w:t>З них:</w:t>
      </w:r>
    </w:p>
    <w:p w:rsidR="00C97B61" w:rsidRPr="00D1666E" w:rsidRDefault="00C97B61" w:rsidP="000D76B0">
      <w:pPr>
        <w:pStyle w:val="a3"/>
        <w:spacing w:before="0" w:beforeAutospacing="0" w:after="0" w:afterAutospacing="0" w:line="360" w:lineRule="auto"/>
        <w:ind w:firstLine="284"/>
        <w:rPr>
          <w:sz w:val="28"/>
          <w:szCs w:val="28"/>
          <w:lang w:val="uk-UA"/>
        </w:rPr>
      </w:pPr>
      <w:r>
        <w:rPr>
          <w:sz w:val="28"/>
          <w:szCs w:val="28"/>
        </w:rPr>
        <w:t>- Вища освіта – 1</w:t>
      </w:r>
      <w:r>
        <w:rPr>
          <w:sz w:val="28"/>
          <w:szCs w:val="28"/>
          <w:lang w:val="uk-UA"/>
        </w:rPr>
        <w:t>1</w:t>
      </w:r>
    </w:p>
    <w:p w:rsidR="00C97B61" w:rsidRPr="00D1666E" w:rsidRDefault="00C97B61" w:rsidP="000D76B0">
      <w:pPr>
        <w:pStyle w:val="a3"/>
        <w:spacing w:before="0" w:beforeAutospacing="0" w:after="0" w:afterAutospacing="0" w:line="360" w:lineRule="auto"/>
        <w:ind w:firstLine="284"/>
        <w:rPr>
          <w:sz w:val="28"/>
          <w:szCs w:val="28"/>
          <w:lang w:val="uk-UA"/>
        </w:rPr>
      </w:pPr>
      <w:r w:rsidRPr="000B0F83">
        <w:rPr>
          <w:sz w:val="28"/>
          <w:szCs w:val="28"/>
        </w:rPr>
        <w:t xml:space="preserve">- </w:t>
      </w:r>
      <w:r>
        <w:rPr>
          <w:sz w:val="28"/>
          <w:szCs w:val="28"/>
        </w:rPr>
        <w:t xml:space="preserve">Спеціалістів вищої категорії – </w:t>
      </w:r>
      <w:r>
        <w:rPr>
          <w:sz w:val="28"/>
          <w:szCs w:val="28"/>
          <w:lang w:val="uk-UA"/>
        </w:rPr>
        <w:t>2</w:t>
      </w:r>
    </w:p>
    <w:p w:rsidR="00C97B61" w:rsidRPr="00752C24" w:rsidRDefault="00C97B61" w:rsidP="000D76B0">
      <w:pPr>
        <w:pStyle w:val="a3"/>
        <w:spacing w:before="0" w:beforeAutospacing="0" w:after="0" w:afterAutospacing="0" w:line="360" w:lineRule="auto"/>
        <w:ind w:firstLine="284"/>
        <w:rPr>
          <w:sz w:val="28"/>
          <w:szCs w:val="28"/>
          <w:lang w:val="uk-UA"/>
        </w:rPr>
      </w:pPr>
      <w:r w:rsidRPr="00752C24">
        <w:rPr>
          <w:sz w:val="28"/>
          <w:szCs w:val="28"/>
          <w:lang w:val="uk-UA"/>
        </w:rPr>
        <w:t xml:space="preserve">- Спеціалістів І категорії – </w:t>
      </w:r>
      <w:r>
        <w:rPr>
          <w:sz w:val="28"/>
          <w:szCs w:val="28"/>
          <w:lang w:val="uk-UA"/>
        </w:rPr>
        <w:t xml:space="preserve"> 9</w:t>
      </w:r>
    </w:p>
    <w:p w:rsidR="00C97B61" w:rsidRPr="00752C24" w:rsidRDefault="00C97B61" w:rsidP="000D76B0">
      <w:pPr>
        <w:pStyle w:val="a3"/>
        <w:spacing w:before="0" w:beforeAutospacing="0" w:after="0" w:afterAutospacing="0" w:line="360" w:lineRule="auto"/>
        <w:ind w:firstLine="284"/>
        <w:rPr>
          <w:sz w:val="28"/>
          <w:szCs w:val="28"/>
          <w:lang w:val="uk-UA"/>
        </w:rPr>
      </w:pPr>
      <w:r w:rsidRPr="00752C24">
        <w:rPr>
          <w:sz w:val="28"/>
          <w:szCs w:val="28"/>
          <w:lang w:val="uk-UA"/>
        </w:rPr>
        <w:t xml:space="preserve">- Спеціалістів </w:t>
      </w:r>
      <w:r>
        <w:rPr>
          <w:sz w:val="28"/>
          <w:szCs w:val="28"/>
        </w:rPr>
        <w:t>II</w:t>
      </w:r>
      <w:r w:rsidRPr="00752C24">
        <w:rPr>
          <w:sz w:val="28"/>
          <w:szCs w:val="28"/>
          <w:lang w:val="uk-UA"/>
        </w:rPr>
        <w:t xml:space="preserve"> категорії – </w:t>
      </w:r>
      <w:r>
        <w:rPr>
          <w:sz w:val="28"/>
          <w:szCs w:val="28"/>
          <w:lang w:val="uk-UA"/>
        </w:rPr>
        <w:t>0</w:t>
      </w:r>
    </w:p>
    <w:p w:rsidR="00C97B61"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 xml:space="preserve">- Спеціалістів – </w:t>
      </w:r>
      <w:r>
        <w:rPr>
          <w:sz w:val="28"/>
          <w:szCs w:val="28"/>
          <w:lang w:val="uk-UA"/>
        </w:rPr>
        <w:t>1</w:t>
      </w:r>
    </w:p>
    <w:p w:rsidR="00C97B61" w:rsidRPr="00752C24" w:rsidRDefault="00C97B61" w:rsidP="000D76B0">
      <w:pPr>
        <w:pStyle w:val="a3"/>
        <w:spacing w:before="0" w:beforeAutospacing="0" w:after="0" w:afterAutospacing="0" w:line="360" w:lineRule="auto"/>
        <w:ind w:firstLine="284"/>
        <w:rPr>
          <w:sz w:val="28"/>
          <w:szCs w:val="28"/>
          <w:lang w:val="uk-UA"/>
        </w:rPr>
      </w:pPr>
      <w:r>
        <w:rPr>
          <w:sz w:val="28"/>
          <w:szCs w:val="28"/>
          <w:lang w:val="uk-UA"/>
        </w:rPr>
        <w:t>-  Бакалавр - 0</w:t>
      </w:r>
    </w:p>
    <w:p w:rsidR="00C97B61" w:rsidRPr="00D1666E"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 xml:space="preserve">- Вчителів-методистів – </w:t>
      </w:r>
      <w:r>
        <w:rPr>
          <w:sz w:val="28"/>
          <w:szCs w:val="28"/>
          <w:lang w:val="uk-UA"/>
        </w:rPr>
        <w:t>1</w:t>
      </w:r>
    </w:p>
    <w:p w:rsidR="00C97B61" w:rsidRPr="00C97B61"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Пройшли атестацію протягом 201</w:t>
      </w:r>
      <w:r>
        <w:rPr>
          <w:sz w:val="28"/>
          <w:szCs w:val="28"/>
          <w:lang w:val="uk-UA"/>
        </w:rPr>
        <w:t>7</w:t>
      </w:r>
      <w:r w:rsidRPr="00C97B61">
        <w:rPr>
          <w:sz w:val="28"/>
          <w:szCs w:val="28"/>
          <w:lang w:val="uk-UA"/>
        </w:rPr>
        <w:t xml:space="preserve"> - 201</w:t>
      </w:r>
      <w:r>
        <w:rPr>
          <w:sz w:val="28"/>
          <w:szCs w:val="28"/>
          <w:lang w:val="uk-UA"/>
        </w:rPr>
        <w:t>8</w:t>
      </w:r>
      <w:r w:rsidRPr="00C97B61">
        <w:rPr>
          <w:sz w:val="28"/>
          <w:szCs w:val="28"/>
          <w:lang w:val="uk-UA"/>
        </w:rPr>
        <w:t xml:space="preserve"> н.р.:</w:t>
      </w:r>
    </w:p>
    <w:p w:rsidR="00C97B61" w:rsidRPr="00C97B61"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 xml:space="preserve">- </w:t>
      </w:r>
      <w:r>
        <w:rPr>
          <w:sz w:val="28"/>
          <w:szCs w:val="28"/>
          <w:lang w:val="uk-UA"/>
        </w:rPr>
        <w:t xml:space="preserve">Валюх Т.А. </w:t>
      </w:r>
      <w:r w:rsidRPr="00C97B61">
        <w:rPr>
          <w:sz w:val="28"/>
          <w:szCs w:val="28"/>
          <w:lang w:val="uk-UA"/>
        </w:rPr>
        <w:t>– вчитель фізики</w:t>
      </w:r>
      <w:r>
        <w:rPr>
          <w:sz w:val="28"/>
          <w:szCs w:val="28"/>
          <w:lang w:val="uk-UA"/>
        </w:rPr>
        <w:t xml:space="preserve"> та математики</w:t>
      </w:r>
      <w:r w:rsidRPr="00C97B61">
        <w:rPr>
          <w:sz w:val="28"/>
          <w:szCs w:val="28"/>
          <w:lang w:val="uk-UA"/>
        </w:rPr>
        <w:t xml:space="preserve">, відповідає займаній посаді, відповідає раніше присвоєній кваліфікаційній категорії «спеціаліст </w:t>
      </w:r>
      <w:r>
        <w:rPr>
          <w:sz w:val="28"/>
          <w:szCs w:val="28"/>
          <w:lang w:val="uk-UA"/>
        </w:rPr>
        <w:t xml:space="preserve">першої </w:t>
      </w:r>
      <w:r w:rsidRPr="00C97B61">
        <w:rPr>
          <w:sz w:val="28"/>
          <w:szCs w:val="28"/>
          <w:lang w:val="uk-UA"/>
        </w:rPr>
        <w:t>категорі</w:t>
      </w:r>
      <w:r>
        <w:rPr>
          <w:sz w:val="28"/>
          <w:szCs w:val="28"/>
          <w:lang w:val="uk-UA"/>
        </w:rPr>
        <w:t>ї</w:t>
      </w:r>
      <w:r w:rsidRPr="00C97B61">
        <w:rPr>
          <w:sz w:val="28"/>
          <w:szCs w:val="28"/>
          <w:lang w:val="uk-UA"/>
        </w:rPr>
        <w:t>»;</w:t>
      </w:r>
    </w:p>
    <w:p w:rsidR="00C97B61" w:rsidRPr="00D1666E" w:rsidRDefault="00C97B61" w:rsidP="000D76B0">
      <w:pPr>
        <w:pStyle w:val="a3"/>
        <w:spacing w:before="0" w:beforeAutospacing="0" w:after="0" w:afterAutospacing="0" w:line="360" w:lineRule="auto"/>
        <w:ind w:firstLine="284"/>
        <w:rPr>
          <w:sz w:val="28"/>
          <w:szCs w:val="28"/>
          <w:lang w:val="uk-UA"/>
        </w:rPr>
      </w:pPr>
      <w:r>
        <w:rPr>
          <w:sz w:val="28"/>
          <w:szCs w:val="28"/>
        </w:rPr>
        <w:t xml:space="preserve">Кількість учнів: </w:t>
      </w:r>
      <w:r>
        <w:rPr>
          <w:sz w:val="28"/>
          <w:szCs w:val="28"/>
          <w:lang w:val="uk-UA"/>
        </w:rPr>
        <w:t>у 201</w:t>
      </w:r>
      <w:r w:rsidR="000D76B0">
        <w:rPr>
          <w:sz w:val="28"/>
          <w:szCs w:val="28"/>
          <w:lang w:val="uk-UA"/>
        </w:rPr>
        <w:t xml:space="preserve">7-2018 н. р. – 33 учнів, </w:t>
      </w:r>
      <w:r>
        <w:rPr>
          <w:sz w:val="28"/>
          <w:szCs w:val="28"/>
          <w:lang w:val="uk-UA"/>
        </w:rPr>
        <w:t xml:space="preserve"> у 2018 -2019 н. р. –   24 учні </w:t>
      </w:r>
    </w:p>
    <w:p w:rsidR="00C97B61" w:rsidRDefault="00C97B61" w:rsidP="000D76B0">
      <w:pPr>
        <w:pStyle w:val="a3"/>
        <w:spacing w:before="0" w:beforeAutospacing="0" w:after="0" w:afterAutospacing="0" w:line="360" w:lineRule="auto"/>
        <w:ind w:firstLine="284"/>
        <w:rPr>
          <w:sz w:val="28"/>
          <w:szCs w:val="28"/>
          <w:lang w:val="uk-UA"/>
        </w:rPr>
      </w:pPr>
      <w:r w:rsidRPr="000B0F83">
        <w:rPr>
          <w:sz w:val="28"/>
          <w:szCs w:val="28"/>
        </w:rPr>
        <w:t>З них:</w:t>
      </w:r>
    </w:p>
    <w:p w:rsidR="00C97B61" w:rsidRPr="007E5878" w:rsidRDefault="00A15265" w:rsidP="000D76B0">
      <w:pPr>
        <w:pStyle w:val="a3"/>
        <w:spacing w:before="0" w:beforeAutospacing="0" w:after="0" w:afterAutospacing="0" w:line="360" w:lineRule="auto"/>
        <w:ind w:firstLine="284"/>
        <w:rPr>
          <w:sz w:val="28"/>
          <w:szCs w:val="28"/>
          <w:lang w:val="uk-UA"/>
        </w:rPr>
      </w:pPr>
      <w:r>
        <w:rPr>
          <w:sz w:val="28"/>
          <w:szCs w:val="28"/>
          <w:lang w:val="uk-UA"/>
        </w:rPr>
        <w:t>2017-2018</w:t>
      </w:r>
      <w:r w:rsidR="00C97B61">
        <w:rPr>
          <w:sz w:val="28"/>
          <w:szCs w:val="28"/>
          <w:lang w:val="uk-UA"/>
        </w:rPr>
        <w:t xml:space="preserve"> </w:t>
      </w:r>
      <w:r>
        <w:rPr>
          <w:sz w:val="28"/>
          <w:szCs w:val="28"/>
          <w:lang w:val="uk-UA"/>
        </w:rPr>
        <w:t xml:space="preserve">н. </w:t>
      </w:r>
      <w:r w:rsidR="00C97B61">
        <w:rPr>
          <w:sz w:val="28"/>
          <w:szCs w:val="28"/>
          <w:lang w:val="uk-UA"/>
        </w:rPr>
        <w:t xml:space="preserve">р.                                 </w:t>
      </w:r>
      <w:r>
        <w:rPr>
          <w:sz w:val="28"/>
          <w:szCs w:val="28"/>
          <w:lang w:val="uk-UA"/>
        </w:rPr>
        <w:t xml:space="preserve">                            2018-2019</w:t>
      </w:r>
      <w:r w:rsidR="00C97B61">
        <w:rPr>
          <w:sz w:val="28"/>
          <w:szCs w:val="28"/>
          <w:lang w:val="uk-UA"/>
        </w:rPr>
        <w:t xml:space="preserve"> </w:t>
      </w:r>
      <w:r>
        <w:rPr>
          <w:sz w:val="28"/>
          <w:szCs w:val="28"/>
          <w:lang w:val="uk-UA"/>
        </w:rPr>
        <w:t xml:space="preserve">н. </w:t>
      </w:r>
      <w:r w:rsidR="00C97B61">
        <w:rPr>
          <w:sz w:val="28"/>
          <w:szCs w:val="28"/>
          <w:lang w:val="uk-UA"/>
        </w:rPr>
        <w:t>р.</w:t>
      </w:r>
    </w:p>
    <w:p w:rsidR="00C97B61" w:rsidRPr="00B94BFC" w:rsidRDefault="00C97B61" w:rsidP="000D76B0">
      <w:pPr>
        <w:pStyle w:val="a3"/>
        <w:spacing w:before="0" w:beforeAutospacing="0" w:after="0" w:afterAutospacing="0" w:line="360" w:lineRule="auto"/>
        <w:ind w:firstLine="284"/>
        <w:rPr>
          <w:sz w:val="28"/>
          <w:szCs w:val="28"/>
          <w:lang w:val="uk-UA"/>
        </w:rPr>
      </w:pPr>
      <w:r w:rsidRPr="00BD5435">
        <w:rPr>
          <w:sz w:val="28"/>
          <w:szCs w:val="28"/>
          <w:lang w:val="uk-UA"/>
        </w:rPr>
        <w:t xml:space="preserve">- 1 – 4 класів – </w:t>
      </w:r>
      <w:r>
        <w:rPr>
          <w:sz w:val="28"/>
          <w:szCs w:val="28"/>
          <w:lang w:val="uk-UA"/>
        </w:rPr>
        <w:t>10 учнів                                           1 – 4 класів -  2  учні</w:t>
      </w:r>
    </w:p>
    <w:p w:rsidR="00C97B61" w:rsidRPr="00D1666E" w:rsidRDefault="00C97B61" w:rsidP="000D76B0">
      <w:pPr>
        <w:pStyle w:val="a3"/>
        <w:spacing w:before="0" w:beforeAutospacing="0" w:after="0" w:afterAutospacing="0" w:line="360" w:lineRule="auto"/>
        <w:ind w:firstLine="284"/>
        <w:rPr>
          <w:sz w:val="28"/>
          <w:szCs w:val="28"/>
          <w:lang w:val="uk-UA"/>
        </w:rPr>
      </w:pPr>
      <w:r w:rsidRPr="00BD5435">
        <w:rPr>
          <w:sz w:val="28"/>
          <w:szCs w:val="28"/>
          <w:lang w:val="uk-UA"/>
        </w:rPr>
        <w:t xml:space="preserve">- 5 – 9 класів – </w:t>
      </w:r>
      <w:r>
        <w:rPr>
          <w:sz w:val="28"/>
          <w:szCs w:val="28"/>
          <w:lang w:val="uk-UA"/>
        </w:rPr>
        <w:t>17 учнів                                           5 – 9 класи -  21  учень</w:t>
      </w:r>
    </w:p>
    <w:p w:rsidR="00C97B61" w:rsidRPr="00D1666E" w:rsidRDefault="00C97B61" w:rsidP="000D76B0">
      <w:pPr>
        <w:pStyle w:val="a3"/>
        <w:spacing w:before="0" w:beforeAutospacing="0" w:after="0" w:afterAutospacing="0" w:line="360" w:lineRule="auto"/>
        <w:ind w:firstLine="284"/>
        <w:rPr>
          <w:sz w:val="28"/>
          <w:szCs w:val="28"/>
          <w:lang w:val="uk-UA"/>
        </w:rPr>
      </w:pPr>
      <w:r w:rsidRPr="00E7124B">
        <w:rPr>
          <w:sz w:val="28"/>
          <w:szCs w:val="28"/>
          <w:lang w:val="uk-UA"/>
        </w:rPr>
        <w:t xml:space="preserve">- 10-11 класів – </w:t>
      </w:r>
      <w:r>
        <w:rPr>
          <w:sz w:val="28"/>
          <w:szCs w:val="28"/>
          <w:lang w:val="uk-UA"/>
        </w:rPr>
        <w:t xml:space="preserve">6 учнів                          </w:t>
      </w:r>
      <w:r w:rsidR="00A15265">
        <w:rPr>
          <w:sz w:val="28"/>
          <w:szCs w:val="28"/>
          <w:lang w:val="uk-UA"/>
        </w:rPr>
        <w:t xml:space="preserve">                  10-11 класи  - 1 учень</w:t>
      </w:r>
      <w:r>
        <w:rPr>
          <w:sz w:val="28"/>
          <w:szCs w:val="28"/>
          <w:lang w:val="uk-UA"/>
        </w:rPr>
        <w:t xml:space="preserve">               </w:t>
      </w:r>
    </w:p>
    <w:p w:rsidR="00C97B61" w:rsidRPr="00E7124B" w:rsidRDefault="00C97B61" w:rsidP="000D76B0">
      <w:pPr>
        <w:pStyle w:val="a3"/>
        <w:spacing w:before="0" w:beforeAutospacing="0" w:after="0" w:afterAutospacing="0" w:line="360" w:lineRule="auto"/>
        <w:ind w:firstLine="284"/>
        <w:rPr>
          <w:sz w:val="28"/>
          <w:szCs w:val="28"/>
          <w:lang w:val="uk-UA"/>
        </w:rPr>
      </w:pPr>
      <w:r w:rsidRPr="00E7124B">
        <w:rPr>
          <w:sz w:val="28"/>
          <w:szCs w:val="28"/>
          <w:lang w:val="uk-UA"/>
        </w:rPr>
        <w:t xml:space="preserve">Кількість класів: </w:t>
      </w:r>
      <w:r>
        <w:rPr>
          <w:sz w:val="28"/>
          <w:szCs w:val="28"/>
          <w:lang w:val="uk-UA"/>
        </w:rPr>
        <w:t>3                                                   кількість класів: 3</w:t>
      </w:r>
    </w:p>
    <w:p w:rsidR="00C97B61" w:rsidRPr="00B94BFC" w:rsidRDefault="00C97B61" w:rsidP="000D76B0">
      <w:pPr>
        <w:pStyle w:val="a3"/>
        <w:spacing w:before="0" w:beforeAutospacing="0" w:after="0" w:afterAutospacing="0" w:line="360" w:lineRule="auto"/>
        <w:ind w:firstLine="284"/>
        <w:rPr>
          <w:sz w:val="28"/>
          <w:szCs w:val="28"/>
          <w:lang w:val="uk-UA"/>
        </w:rPr>
      </w:pPr>
      <w:r>
        <w:rPr>
          <w:sz w:val="28"/>
          <w:szCs w:val="28"/>
        </w:rPr>
        <w:t>За категоріями</w:t>
      </w:r>
      <w:r>
        <w:rPr>
          <w:sz w:val="28"/>
          <w:szCs w:val="28"/>
          <w:lang w:val="uk-UA"/>
        </w:rPr>
        <w:t xml:space="preserve"> на 2018-2019 н.р.</w:t>
      </w:r>
    </w:p>
    <w:p w:rsidR="00C97B61" w:rsidRPr="000B0F83" w:rsidRDefault="00C97B61" w:rsidP="000D76B0">
      <w:pPr>
        <w:pStyle w:val="a3"/>
        <w:spacing w:before="0" w:beforeAutospacing="0" w:after="0" w:afterAutospacing="0" w:line="360" w:lineRule="auto"/>
        <w:ind w:firstLine="284"/>
        <w:rPr>
          <w:sz w:val="28"/>
          <w:szCs w:val="28"/>
        </w:rPr>
      </w:pPr>
      <w:r w:rsidRPr="000B0F83">
        <w:rPr>
          <w:sz w:val="28"/>
          <w:szCs w:val="28"/>
        </w:rPr>
        <w:t>- Діти, що постраждали від аварії на ЧАЄС – 0;</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Діти </w:t>
      </w:r>
      <w:r>
        <w:rPr>
          <w:sz w:val="28"/>
          <w:szCs w:val="28"/>
          <w:lang w:val="uk-UA"/>
        </w:rPr>
        <w:t>-</w:t>
      </w:r>
      <w:r>
        <w:rPr>
          <w:sz w:val="28"/>
          <w:szCs w:val="28"/>
        </w:rPr>
        <w:t>сироти</w:t>
      </w:r>
      <w:r>
        <w:rPr>
          <w:sz w:val="28"/>
          <w:szCs w:val="28"/>
          <w:lang w:val="uk-UA"/>
        </w:rPr>
        <w:t>,</w:t>
      </w:r>
      <w:r w:rsidRPr="000B0F83">
        <w:rPr>
          <w:sz w:val="28"/>
          <w:szCs w:val="28"/>
        </w:rPr>
        <w:t xml:space="preserve"> позбавл</w:t>
      </w:r>
      <w:r>
        <w:rPr>
          <w:sz w:val="28"/>
          <w:szCs w:val="28"/>
        </w:rPr>
        <w:t xml:space="preserve">ені батьківського піклування – </w:t>
      </w:r>
      <w:r w:rsidRPr="000B0F83">
        <w:rPr>
          <w:sz w:val="28"/>
          <w:szCs w:val="28"/>
        </w:rPr>
        <w:t>;</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Діти - інваліди – </w:t>
      </w:r>
      <w:r>
        <w:rPr>
          <w:sz w:val="28"/>
          <w:szCs w:val="28"/>
          <w:lang w:val="uk-UA"/>
        </w:rPr>
        <w:t>1</w:t>
      </w:r>
      <w:r w:rsidRPr="000B0F83">
        <w:rPr>
          <w:sz w:val="28"/>
          <w:szCs w:val="28"/>
        </w:rPr>
        <w:t>;</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t xml:space="preserve">- Малозабезпечені – </w:t>
      </w:r>
      <w:r>
        <w:rPr>
          <w:sz w:val="28"/>
          <w:szCs w:val="28"/>
          <w:lang w:val="uk-UA"/>
        </w:rPr>
        <w:t>1/2</w:t>
      </w:r>
      <w:r w:rsidRPr="000B0F83">
        <w:rPr>
          <w:sz w:val="28"/>
          <w:szCs w:val="28"/>
        </w:rPr>
        <w:t>;</w:t>
      </w:r>
    </w:p>
    <w:p w:rsidR="00C97B61" w:rsidRPr="00E7124B" w:rsidRDefault="00C97B61" w:rsidP="000D76B0">
      <w:pPr>
        <w:pStyle w:val="a3"/>
        <w:spacing w:before="0" w:beforeAutospacing="0" w:after="0" w:afterAutospacing="0" w:line="360" w:lineRule="auto"/>
        <w:ind w:firstLine="284"/>
        <w:rPr>
          <w:sz w:val="28"/>
          <w:szCs w:val="28"/>
          <w:lang w:val="uk-UA"/>
        </w:rPr>
      </w:pPr>
      <w:r>
        <w:rPr>
          <w:sz w:val="28"/>
          <w:szCs w:val="28"/>
        </w:rPr>
        <w:t xml:space="preserve">- </w:t>
      </w:r>
      <w:r>
        <w:rPr>
          <w:sz w:val="28"/>
          <w:szCs w:val="28"/>
          <w:lang w:val="uk-UA"/>
        </w:rPr>
        <w:t xml:space="preserve">Кризові сімї </w:t>
      </w:r>
      <w:r>
        <w:rPr>
          <w:sz w:val="28"/>
          <w:szCs w:val="28"/>
        </w:rPr>
        <w:t xml:space="preserve"> – </w:t>
      </w:r>
      <w:r>
        <w:rPr>
          <w:sz w:val="28"/>
          <w:szCs w:val="28"/>
          <w:lang w:val="uk-UA"/>
        </w:rPr>
        <w:t xml:space="preserve"> 0;</w:t>
      </w:r>
    </w:p>
    <w:p w:rsidR="00C97B61" w:rsidRPr="000B0F83" w:rsidRDefault="00C97B61" w:rsidP="000D76B0">
      <w:pPr>
        <w:pStyle w:val="a3"/>
        <w:spacing w:before="0" w:beforeAutospacing="0" w:after="0" w:afterAutospacing="0" w:line="360" w:lineRule="auto"/>
        <w:ind w:firstLine="284"/>
        <w:rPr>
          <w:sz w:val="28"/>
          <w:szCs w:val="28"/>
        </w:rPr>
      </w:pPr>
      <w:r>
        <w:rPr>
          <w:sz w:val="28"/>
          <w:szCs w:val="28"/>
        </w:rPr>
        <w:lastRenderedPageBreak/>
        <w:t xml:space="preserve">- Багатодітні – </w:t>
      </w:r>
      <w:r>
        <w:rPr>
          <w:sz w:val="28"/>
          <w:szCs w:val="28"/>
          <w:lang w:val="uk-UA"/>
        </w:rPr>
        <w:t>3/6</w:t>
      </w:r>
      <w:r w:rsidRPr="000B0F83">
        <w:rPr>
          <w:sz w:val="28"/>
          <w:szCs w:val="28"/>
        </w:rPr>
        <w:t>;</w:t>
      </w:r>
    </w:p>
    <w:p w:rsidR="00C97B61" w:rsidRDefault="00C97B61" w:rsidP="000D76B0">
      <w:pPr>
        <w:pStyle w:val="a3"/>
        <w:spacing w:before="0" w:beforeAutospacing="0" w:after="0" w:afterAutospacing="0" w:line="360" w:lineRule="auto"/>
        <w:ind w:firstLine="284"/>
        <w:rPr>
          <w:sz w:val="28"/>
          <w:szCs w:val="28"/>
          <w:lang w:val="uk-UA"/>
        </w:rPr>
      </w:pPr>
      <w:r>
        <w:rPr>
          <w:sz w:val="28"/>
          <w:szCs w:val="28"/>
        </w:rPr>
        <w:t>- Обдаровані учні –</w:t>
      </w:r>
      <w:r>
        <w:rPr>
          <w:sz w:val="28"/>
          <w:szCs w:val="28"/>
          <w:lang w:val="uk-UA"/>
        </w:rPr>
        <w:t xml:space="preserve"> 4</w:t>
      </w:r>
    </w:p>
    <w:p w:rsidR="00C97B61" w:rsidRPr="00373087" w:rsidRDefault="00C97B61" w:rsidP="000D76B0">
      <w:pPr>
        <w:pStyle w:val="a3"/>
        <w:spacing w:before="0" w:beforeAutospacing="0" w:after="0" w:afterAutospacing="0" w:line="360" w:lineRule="auto"/>
        <w:ind w:firstLine="284"/>
        <w:rPr>
          <w:sz w:val="28"/>
          <w:szCs w:val="28"/>
          <w:lang w:val="uk-UA"/>
        </w:rPr>
      </w:pPr>
      <w:r>
        <w:rPr>
          <w:sz w:val="28"/>
          <w:szCs w:val="28"/>
          <w:lang w:val="uk-UA"/>
        </w:rPr>
        <w:t>- неповні родини – 6/7</w:t>
      </w:r>
    </w:p>
    <w:p w:rsidR="00C97B61" w:rsidRPr="00805F66" w:rsidRDefault="00573AEE" w:rsidP="000D76B0">
      <w:pPr>
        <w:pStyle w:val="a3"/>
        <w:spacing w:before="0" w:beforeAutospacing="0" w:after="0" w:afterAutospacing="0" w:line="360" w:lineRule="auto"/>
        <w:ind w:firstLine="284"/>
        <w:rPr>
          <w:sz w:val="28"/>
          <w:szCs w:val="28"/>
          <w:lang w:val="uk-UA"/>
        </w:rPr>
      </w:pPr>
      <w:r>
        <w:rPr>
          <w:sz w:val="28"/>
          <w:szCs w:val="28"/>
        </w:rPr>
        <w:t xml:space="preserve">На обліку в </w:t>
      </w:r>
      <w:r>
        <w:rPr>
          <w:sz w:val="28"/>
          <w:szCs w:val="28"/>
          <w:lang w:val="uk-UA"/>
        </w:rPr>
        <w:t>поліції</w:t>
      </w:r>
      <w:r w:rsidR="00C97B61" w:rsidRPr="00805F66">
        <w:rPr>
          <w:sz w:val="28"/>
          <w:szCs w:val="28"/>
        </w:rPr>
        <w:t xml:space="preserve"> – </w:t>
      </w:r>
      <w:r w:rsidR="00C97B61" w:rsidRPr="00805F66">
        <w:rPr>
          <w:sz w:val="28"/>
          <w:szCs w:val="28"/>
          <w:lang w:val="uk-UA"/>
        </w:rPr>
        <w:t>немає</w:t>
      </w:r>
    </w:p>
    <w:p w:rsidR="00C97B61" w:rsidRDefault="00C97B61" w:rsidP="000D76B0">
      <w:pPr>
        <w:pStyle w:val="a3"/>
        <w:spacing w:before="0" w:beforeAutospacing="0" w:after="0" w:afterAutospacing="0" w:line="360" w:lineRule="auto"/>
        <w:ind w:firstLine="284"/>
        <w:rPr>
          <w:sz w:val="28"/>
          <w:szCs w:val="28"/>
          <w:lang w:val="uk-UA"/>
        </w:rPr>
      </w:pPr>
      <w:r w:rsidRPr="000B0F83">
        <w:rPr>
          <w:sz w:val="28"/>
          <w:szCs w:val="28"/>
        </w:rPr>
        <w:t>На</w:t>
      </w:r>
      <w:r>
        <w:rPr>
          <w:sz w:val="28"/>
          <w:szCs w:val="28"/>
        </w:rPr>
        <w:t xml:space="preserve"> внутрішньошкільному обліку - </w:t>
      </w:r>
      <w:r>
        <w:rPr>
          <w:sz w:val="28"/>
          <w:szCs w:val="28"/>
          <w:lang w:val="uk-UA"/>
        </w:rPr>
        <w:t>немає</w:t>
      </w:r>
    </w:p>
    <w:p w:rsidR="00C97B61" w:rsidRPr="00373087" w:rsidRDefault="00C97B61" w:rsidP="000D76B0">
      <w:pPr>
        <w:pStyle w:val="a3"/>
        <w:spacing w:before="0" w:beforeAutospacing="0" w:after="0" w:afterAutospacing="0" w:line="360" w:lineRule="auto"/>
        <w:ind w:firstLine="284"/>
        <w:rPr>
          <w:sz w:val="28"/>
          <w:szCs w:val="28"/>
          <w:lang w:val="uk-UA"/>
        </w:rPr>
      </w:pPr>
      <w:r>
        <w:rPr>
          <w:sz w:val="28"/>
          <w:szCs w:val="28"/>
        </w:rPr>
        <w:t>Випускників 201</w:t>
      </w:r>
      <w:r>
        <w:rPr>
          <w:sz w:val="28"/>
          <w:szCs w:val="28"/>
          <w:lang w:val="uk-UA"/>
        </w:rPr>
        <w:t>7</w:t>
      </w:r>
      <w:r>
        <w:rPr>
          <w:sz w:val="28"/>
          <w:szCs w:val="28"/>
        </w:rPr>
        <w:t xml:space="preserve"> – 201</w:t>
      </w:r>
      <w:r>
        <w:rPr>
          <w:sz w:val="28"/>
          <w:szCs w:val="28"/>
          <w:lang w:val="uk-UA"/>
        </w:rPr>
        <w:t>8</w:t>
      </w:r>
      <w:r>
        <w:rPr>
          <w:sz w:val="28"/>
          <w:szCs w:val="28"/>
        </w:rPr>
        <w:t xml:space="preserve"> н. р.</w:t>
      </w:r>
      <w:r>
        <w:rPr>
          <w:sz w:val="28"/>
          <w:szCs w:val="28"/>
          <w:lang w:val="uk-UA"/>
        </w:rPr>
        <w:t xml:space="preserve">   </w:t>
      </w:r>
      <w:r>
        <w:rPr>
          <w:sz w:val="28"/>
          <w:szCs w:val="28"/>
        </w:rPr>
        <w:t xml:space="preserve">9 клас – </w:t>
      </w:r>
      <w:r>
        <w:rPr>
          <w:sz w:val="28"/>
          <w:szCs w:val="28"/>
          <w:lang w:val="uk-UA"/>
        </w:rPr>
        <w:t xml:space="preserve">4, </w:t>
      </w:r>
      <w:r>
        <w:rPr>
          <w:sz w:val="28"/>
          <w:szCs w:val="28"/>
        </w:rPr>
        <w:t xml:space="preserve"> 11 клас – </w:t>
      </w:r>
      <w:r>
        <w:rPr>
          <w:sz w:val="28"/>
          <w:szCs w:val="28"/>
          <w:lang w:val="uk-UA"/>
        </w:rPr>
        <w:t>4</w:t>
      </w:r>
      <w:r w:rsidRPr="000B0F83">
        <w:rPr>
          <w:sz w:val="28"/>
          <w:szCs w:val="28"/>
        </w:rPr>
        <w:t>;</w:t>
      </w:r>
      <w:r>
        <w:rPr>
          <w:sz w:val="28"/>
          <w:szCs w:val="28"/>
          <w:lang w:val="uk-UA"/>
        </w:rPr>
        <w:t xml:space="preserve">  10 клас - 2</w:t>
      </w:r>
    </w:p>
    <w:p w:rsidR="00C97B61" w:rsidRPr="00B1597B" w:rsidRDefault="00C97B61" w:rsidP="000D76B0">
      <w:pPr>
        <w:pStyle w:val="a3"/>
        <w:spacing w:before="0" w:beforeAutospacing="0" w:after="0" w:afterAutospacing="0" w:line="360" w:lineRule="auto"/>
        <w:ind w:firstLine="284"/>
        <w:rPr>
          <w:sz w:val="28"/>
          <w:szCs w:val="28"/>
          <w:lang w:val="uk-UA"/>
        </w:rPr>
      </w:pPr>
      <w:r w:rsidRPr="00C97B61">
        <w:rPr>
          <w:sz w:val="28"/>
          <w:szCs w:val="28"/>
          <w:lang w:val="uk-UA"/>
        </w:rPr>
        <w:t>- закінчили з відзнакою – 0</w:t>
      </w:r>
    </w:p>
    <w:p w:rsidR="00C97B61" w:rsidRDefault="00C97B61" w:rsidP="00573AEE">
      <w:pPr>
        <w:pStyle w:val="a3"/>
        <w:spacing w:before="0" w:beforeAutospacing="0" w:after="0" w:afterAutospacing="0" w:line="360" w:lineRule="auto"/>
        <w:rPr>
          <w:sz w:val="28"/>
          <w:szCs w:val="28"/>
          <w:lang w:val="uk-UA"/>
        </w:rPr>
      </w:pPr>
    </w:p>
    <w:p w:rsidR="00C97B61" w:rsidRDefault="00C97B61" w:rsidP="000D76B0">
      <w:pPr>
        <w:pStyle w:val="a3"/>
        <w:spacing w:before="0" w:beforeAutospacing="0" w:after="0" w:afterAutospacing="0" w:line="360" w:lineRule="auto"/>
        <w:ind w:firstLine="284"/>
        <w:jc w:val="center"/>
        <w:rPr>
          <w:b/>
          <w:sz w:val="28"/>
          <w:szCs w:val="28"/>
          <w:lang w:val="uk-UA"/>
        </w:rPr>
      </w:pPr>
      <w:r w:rsidRPr="00B1597B">
        <w:rPr>
          <w:b/>
          <w:sz w:val="28"/>
          <w:szCs w:val="28"/>
        </w:rPr>
        <w:t>Участь учнів школи в предметних олімпіадах</w:t>
      </w:r>
      <w:r>
        <w:rPr>
          <w:b/>
          <w:sz w:val="28"/>
          <w:szCs w:val="28"/>
          <w:lang w:val="uk-UA"/>
        </w:rPr>
        <w:t xml:space="preserve"> </w:t>
      </w:r>
    </w:p>
    <w:p w:rsidR="00C97B61" w:rsidRPr="00B1597B" w:rsidRDefault="00C97B61" w:rsidP="000D76B0">
      <w:pPr>
        <w:pStyle w:val="a3"/>
        <w:spacing w:before="0" w:beforeAutospacing="0" w:after="0" w:afterAutospacing="0" w:line="360" w:lineRule="auto"/>
        <w:ind w:firstLine="284"/>
        <w:jc w:val="center"/>
        <w:rPr>
          <w:b/>
          <w:sz w:val="28"/>
          <w:szCs w:val="28"/>
          <w:lang w:val="uk-UA"/>
        </w:rPr>
      </w:pPr>
      <w:r>
        <w:rPr>
          <w:b/>
          <w:sz w:val="28"/>
          <w:szCs w:val="28"/>
          <w:lang w:val="uk-UA"/>
        </w:rPr>
        <w:t>у 2017-2018 навчальному році</w:t>
      </w:r>
    </w:p>
    <w:p w:rsidR="00C97B61" w:rsidRPr="00311F90" w:rsidRDefault="00C97B61" w:rsidP="000D76B0">
      <w:pPr>
        <w:spacing w:line="360" w:lineRule="auto"/>
        <w:ind w:firstLine="284"/>
        <w:jc w:val="both"/>
        <w:rPr>
          <w:sz w:val="28"/>
          <w:szCs w:val="28"/>
          <w:lang w:val="uk-UA"/>
        </w:rPr>
      </w:pPr>
      <w:r w:rsidRPr="00311F90">
        <w:rPr>
          <w:sz w:val="28"/>
          <w:szCs w:val="28"/>
          <w:lang w:val="uk-UA"/>
        </w:rPr>
        <w:t xml:space="preserve">За підсумками шкільних предметних олімпіад переможцями стали 16 учнів з 9 предметів. </w:t>
      </w:r>
      <w:r>
        <w:rPr>
          <w:sz w:val="28"/>
          <w:szCs w:val="28"/>
          <w:lang w:val="uk-UA"/>
        </w:rPr>
        <w:t>Ш</w:t>
      </w:r>
      <w:r w:rsidRPr="00311F90">
        <w:rPr>
          <w:sz w:val="28"/>
          <w:szCs w:val="28"/>
          <w:lang w:val="uk-UA"/>
        </w:rPr>
        <w:t>кола здобула 4 призових місця</w:t>
      </w:r>
      <w:r>
        <w:rPr>
          <w:sz w:val="28"/>
          <w:szCs w:val="28"/>
          <w:lang w:val="uk-UA"/>
        </w:rPr>
        <w:t xml:space="preserve"> на другому районному етапі предметних олімпіад</w:t>
      </w:r>
      <w:r w:rsidRPr="00311F90">
        <w:rPr>
          <w:sz w:val="28"/>
          <w:szCs w:val="28"/>
          <w:lang w:val="uk-UA"/>
        </w:rPr>
        <w:t xml:space="preserve">: хімія – Тарасенко В., 7 клас (ІІІ місце), українська мова та література – Гришко А., 8 клас( І місце), історія – Супрун К., 8 клас (ІІІ місце), інформатика – Калюжний О., 11 клас (ІІ місце). </w:t>
      </w:r>
    </w:p>
    <w:p w:rsidR="00C97B61" w:rsidRPr="00B1597B" w:rsidRDefault="00C97B61" w:rsidP="000D76B0">
      <w:pPr>
        <w:pStyle w:val="a3"/>
        <w:spacing w:before="0" w:beforeAutospacing="0" w:after="0" w:afterAutospacing="0" w:line="360" w:lineRule="auto"/>
        <w:jc w:val="center"/>
        <w:rPr>
          <w:b/>
          <w:sz w:val="28"/>
          <w:szCs w:val="28"/>
          <w:lang w:val="uk-UA"/>
        </w:rPr>
      </w:pPr>
      <w:r w:rsidRPr="00B1597B">
        <w:rPr>
          <w:b/>
          <w:sz w:val="28"/>
          <w:szCs w:val="28"/>
          <w:lang w:val="uk-UA"/>
        </w:rPr>
        <w:t>Харчування</w:t>
      </w:r>
    </w:p>
    <w:p w:rsidR="00C97B61" w:rsidRDefault="00C97B61" w:rsidP="000D76B0">
      <w:pPr>
        <w:pStyle w:val="a3"/>
        <w:spacing w:before="0" w:beforeAutospacing="0" w:after="0" w:afterAutospacing="0" w:line="360" w:lineRule="auto"/>
        <w:ind w:firstLine="284"/>
        <w:rPr>
          <w:sz w:val="28"/>
          <w:szCs w:val="28"/>
          <w:lang w:val="uk-UA"/>
        </w:rPr>
      </w:pPr>
      <w:r w:rsidRPr="000B0F83">
        <w:rPr>
          <w:sz w:val="28"/>
          <w:szCs w:val="28"/>
        </w:rPr>
        <w:t>Забезпе</w:t>
      </w:r>
      <w:r>
        <w:rPr>
          <w:sz w:val="28"/>
          <w:szCs w:val="28"/>
        </w:rPr>
        <w:t>чення учнів гарячим харчуванням – 100%</w:t>
      </w:r>
      <w:r>
        <w:rPr>
          <w:sz w:val="28"/>
          <w:szCs w:val="28"/>
          <w:lang w:val="uk-UA"/>
        </w:rPr>
        <w:t>.</w:t>
      </w:r>
    </w:p>
    <w:p w:rsidR="00C97B61" w:rsidRDefault="00C97B61" w:rsidP="000D76B0">
      <w:pPr>
        <w:pStyle w:val="a3"/>
        <w:spacing w:before="0" w:beforeAutospacing="0" w:after="0" w:afterAutospacing="0" w:line="360" w:lineRule="auto"/>
        <w:ind w:firstLine="284"/>
        <w:rPr>
          <w:sz w:val="28"/>
          <w:szCs w:val="28"/>
          <w:lang w:val="uk-UA"/>
        </w:rPr>
      </w:pPr>
      <w:r>
        <w:rPr>
          <w:sz w:val="28"/>
          <w:szCs w:val="28"/>
          <w:lang w:val="uk-UA"/>
        </w:rPr>
        <w:t>Норми харчування в середньому за 2017-2018 навчальний рік:</w:t>
      </w:r>
    </w:p>
    <w:p w:rsidR="00C97B61" w:rsidRDefault="00C97B61" w:rsidP="000D76B0">
      <w:pPr>
        <w:pStyle w:val="a3"/>
        <w:spacing w:before="0" w:beforeAutospacing="0" w:after="0" w:afterAutospacing="0" w:line="360" w:lineRule="auto"/>
        <w:ind w:firstLine="284"/>
        <w:rPr>
          <w:sz w:val="28"/>
          <w:szCs w:val="28"/>
          <w:lang w:val="uk-UA"/>
        </w:rPr>
      </w:pPr>
      <w:r>
        <w:rPr>
          <w:sz w:val="28"/>
          <w:szCs w:val="28"/>
          <w:lang w:val="uk-UA"/>
        </w:rPr>
        <w:t xml:space="preserve"> молодші класи </w:t>
      </w:r>
      <w:r w:rsidRPr="00B1597B">
        <w:rPr>
          <w:sz w:val="28"/>
          <w:szCs w:val="28"/>
          <w:lang w:val="uk-UA"/>
        </w:rPr>
        <w:t>-   92,14%</w:t>
      </w:r>
    </w:p>
    <w:p w:rsidR="00C97B61" w:rsidRDefault="00C97B61" w:rsidP="000D76B0">
      <w:pPr>
        <w:pStyle w:val="a3"/>
        <w:spacing w:before="0" w:beforeAutospacing="0" w:after="0" w:afterAutospacing="0" w:line="360" w:lineRule="auto"/>
        <w:ind w:firstLine="284"/>
        <w:rPr>
          <w:sz w:val="28"/>
          <w:szCs w:val="28"/>
          <w:lang w:val="uk-UA"/>
        </w:rPr>
      </w:pPr>
      <w:r>
        <w:rPr>
          <w:sz w:val="28"/>
          <w:szCs w:val="28"/>
          <w:lang w:val="uk-UA"/>
        </w:rPr>
        <w:t xml:space="preserve"> середні та старші  - 91.14%</w:t>
      </w:r>
    </w:p>
    <w:p w:rsidR="00C97B61" w:rsidRPr="00BC29AC" w:rsidRDefault="00C97B61" w:rsidP="000D76B0">
      <w:pPr>
        <w:pStyle w:val="a3"/>
        <w:spacing w:before="0" w:beforeAutospacing="0" w:after="0" w:afterAutospacing="0" w:line="360" w:lineRule="auto"/>
        <w:ind w:firstLine="284"/>
        <w:jc w:val="center"/>
        <w:rPr>
          <w:b/>
          <w:sz w:val="28"/>
          <w:szCs w:val="28"/>
          <w:lang w:val="uk-UA"/>
        </w:rPr>
      </w:pPr>
      <w:r w:rsidRPr="00BC29AC">
        <w:rPr>
          <w:b/>
          <w:sz w:val="28"/>
          <w:szCs w:val="28"/>
          <w:lang w:val="uk-UA"/>
        </w:rPr>
        <w:t>Оздоровлення 2017-2018  н. р.</w:t>
      </w:r>
    </w:p>
    <w:p w:rsidR="00C97B61" w:rsidRPr="00573AEE" w:rsidRDefault="00C97B61" w:rsidP="000D76B0">
      <w:pPr>
        <w:shd w:val="clear" w:color="auto" w:fill="FFFFFF"/>
        <w:spacing w:line="360" w:lineRule="auto"/>
        <w:ind w:left="10" w:firstLine="284"/>
        <w:rPr>
          <w:sz w:val="28"/>
          <w:szCs w:val="28"/>
          <w:lang w:val="uk-UA"/>
        </w:rPr>
      </w:pPr>
      <w:r>
        <w:rPr>
          <w:sz w:val="28"/>
          <w:szCs w:val="28"/>
          <w:lang w:val="uk-UA"/>
        </w:rPr>
        <w:t>Всього оздоровленням охоплено 26  учнів</w:t>
      </w:r>
      <w:r w:rsidRPr="0027447C">
        <w:rPr>
          <w:sz w:val="28"/>
          <w:szCs w:val="28"/>
          <w:lang w:val="uk-UA"/>
        </w:rPr>
        <w:t xml:space="preserve">. Оздоровлювалися діти різних категорій: з багатодітних </w:t>
      </w:r>
      <w:r w:rsidRPr="00573AEE">
        <w:rPr>
          <w:sz w:val="28"/>
          <w:szCs w:val="28"/>
          <w:lang w:val="uk-UA"/>
        </w:rPr>
        <w:t>сімей - 4 дітей, з малозабезпечених  – 4 дітей, які перебувають на диспансерному обліку - 22 , талановитих та обдарованих – 2 дитини, з неповних родин – 5 дітей.</w:t>
      </w:r>
    </w:p>
    <w:p w:rsidR="00C97B61" w:rsidRPr="00B1597B" w:rsidRDefault="00C97B61" w:rsidP="000D76B0">
      <w:pPr>
        <w:shd w:val="clear" w:color="auto" w:fill="FFFFFF"/>
        <w:spacing w:line="360" w:lineRule="auto"/>
        <w:rPr>
          <w:sz w:val="28"/>
          <w:szCs w:val="28"/>
          <w:lang w:val="uk-UA"/>
        </w:rPr>
      </w:pPr>
      <w:r w:rsidRPr="00B1597B">
        <w:rPr>
          <w:sz w:val="28"/>
          <w:szCs w:val="28"/>
          <w:lang w:val="uk-UA"/>
        </w:rPr>
        <w:t xml:space="preserve">           На проведення оздоровчої кампанії були залучені  кошти:</w:t>
      </w:r>
    </w:p>
    <w:p w:rsidR="00C97B61" w:rsidRPr="009C454E" w:rsidRDefault="00C97B61" w:rsidP="000D76B0">
      <w:pPr>
        <w:shd w:val="clear" w:color="auto" w:fill="FFFFFF"/>
        <w:spacing w:line="360" w:lineRule="auto"/>
        <w:rPr>
          <w:i/>
          <w:sz w:val="28"/>
          <w:szCs w:val="28"/>
          <w:lang w:val="uk-UA"/>
        </w:rPr>
      </w:pPr>
      <w:r w:rsidRPr="00B1597B">
        <w:rPr>
          <w:sz w:val="28"/>
          <w:szCs w:val="28"/>
          <w:lang w:val="uk-UA"/>
        </w:rPr>
        <w:t>бюджетні кошти</w:t>
      </w:r>
      <w:r>
        <w:rPr>
          <w:i/>
          <w:sz w:val="28"/>
          <w:szCs w:val="28"/>
          <w:lang w:val="uk-UA"/>
        </w:rPr>
        <w:t xml:space="preserve">  – </w:t>
      </w:r>
      <w:r w:rsidRPr="009C454E">
        <w:rPr>
          <w:sz w:val="28"/>
          <w:szCs w:val="28"/>
          <w:lang w:val="uk-UA"/>
        </w:rPr>
        <w:t>19635.13грн</w:t>
      </w:r>
      <w:r w:rsidRPr="00096422">
        <w:rPr>
          <w:sz w:val="28"/>
          <w:szCs w:val="28"/>
          <w:lang w:val="uk-UA"/>
        </w:rPr>
        <w:t>. (районний</w:t>
      </w:r>
      <w:r>
        <w:rPr>
          <w:sz w:val="28"/>
          <w:szCs w:val="28"/>
          <w:lang w:val="uk-UA"/>
        </w:rPr>
        <w:t xml:space="preserve"> бюджет, бюджет сільської ради</w:t>
      </w:r>
      <w:r w:rsidRPr="00096422">
        <w:rPr>
          <w:sz w:val="28"/>
          <w:szCs w:val="28"/>
          <w:lang w:val="uk-UA"/>
        </w:rPr>
        <w:t>).</w:t>
      </w:r>
    </w:p>
    <w:p w:rsidR="00C97B61" w:rsidRPr="00B1597B" w:rsidRDefault="00C97B61" w:rsidP="000D76B0">
      <w:pPr>
        <w:shd w:val="clear" w:color="auto" w:fill="FFFFFF"/>
        <w:spacing w:line="360" w:lineRule="auto"/>
        <w:rPr>
          <w:sz w:val="28"/>
          <w:szCs w:val="28"/>
          <w:lang w:val="uk-UA"/>
        </w:rPr>
      </w:pPr>
      <w:r w:rsidRPr="00B1597B">
        <w:rPr>
          <w:sz w:val="28"/>
          <w:szCs w:val="28"/>
          <w:lang w:val="uk-UA"/>
        </w:rPr>
        <w:t xml:space="preserve">спонсорські кошти – 13320.00 грн. </w:t>
      </w:r>
    </w:p>
    <w:p w:rsidR="00C97B61" w:rsidRPr="00B1597B" w:rsidRDefault="00C97B61" w:rsidP="000D76B0">
      <w:pPr>
        <w:shd w:val="clear" w:color="auto" w:fill="FFFFFF"/>
        <w:spacing w:line="360" w:lineRule="auto"/>
        <w:rPr>
          <w:i/>
          <w:sz w:val="28"/>
          <w:szCs w:val="28"/>
          <w:lang w:val="uk-UA"/>
        </w:rPr>
      </w:pPr>
      <w:r w:rsidRPr="00B1597B">
        <w:rPr>
          <w:sz w:val="28"/>
          <w:szCs w:val="28"/>
          <w:lang w:val="uk-UA"/>
        </w:rPr>
        <w:t>батьківські кошти</w:t>
      </w:r>
      <w:r>
        <w:rPr>
          <w:sz w:val="28"/>
          <w:szCs w:val="28"/>
          <w:lang w:val="uk-UA"/>
        </w:rPr>
        <w:t xml:space="preserve">  - </w:t>
      </w:r>
      <w:r w:rsidRPr="00096422">
        <w:rPr>
          <w:sz w:val="28"/>
          <w:szCs w:val="28"/>
          <w:lang w:val="uk-UA"/>
        </w:rPr>
        <w:t xml:space="preserve"> </w:t>
      </w:r>
      <w:r>
        <w:rPr>
          <w:sz w:val="28"/>
          <w:szCs w:val="28"/>
          <w:lang w:val="uk-UA"/>
        </w:rPr>
        <w:t xml:space="preserve">9476.23 </w:t>
      </w:r>
      <w:r w:rsidRPr="00096422">
        <w:rPr>
          <w:sz w:val="28"/>
          <w:szCs w:val="28"/>
          <w:lang w:val="uk-UA"/>
        </w:rPr>
        <w:t xml:space="preserve">грн. </w:t>
      </w:r>
    </w:p>
    <w:p w:rsidR="00C97B61" w:rsidRPr="00096422" w:rsidRDefault="00C97B61" w:rsidP="000D76B0">
      <w:pPr>
        <w:shd w:val="clear" w:color="auto" w:fill="FFFFFF"/>
        <w:spacing w:line="360" w:lineRule="auto"/>
        <w:ind w:left="10" w:firstLine="284"/>
        <w:rPr>
          <w:sz w:val="28"/>
          <w:szCs w:val="28"/>
          <w:lang w:val="uk-UA"/>
        </w:rPr>
      </w:pPr>
      <w:r w:rsidRPr="00096422">
        <w:rPr>
          <w:sz w:val="28"/>
          <w:szCs w:val="28"/>
          <w:lang w:val="uk-UA"/>
        </w:rPr>
        <w:t xml:space="preserve">Всього використано коштів </w:t>
      </w:r>
      <w:r>
        <w:rPr>
          <w:sz w:val="28"/>
          <w:szCs w:val="28"/>
          <w:lang w:val="uk-UA"/>
        </w:rPr>
        <w:t>на оздоровлення дітей – 42431.36</w:t>
      </w:r>
      <w:r w:rsidRPr="00096422">
        <w:rPr>
          <w:sz w:val="28"/>
          <w:szCs w:val="28"/>
          <w:lang w:val="uk-UA"/>
        </w:rPr>
        <w:t xml:space="preserve"> грн.</w:t>
      </w:r>
    </w:p>
    <w:p w:rsidR="00C97B61" w:rsidRPr="00096422" w:rsidRDefault="00C97B61" w:rsidP="000D76B0">
      <w:pPr>
        <w:shd w:val="clear" w:color="auto" w:fill="FFFFFF"/>
        <w:spacing w:line="360" w:lineRule="auto"/>
        <w:ind w:left="10" w:firstLine="284"/>
        <w:rPr>
          <w:sz w:val="28"/>
          <w:szCs w:val="28"/>
          <w:lang w:val="uk-UA"/>
        </w:rPr>
      </w:pPr>
      <w:r w:rsidRPr="00096422">
        <w:rPr>
          <w:sz w:val="28"/>
          <w:szCs w:val="28"/>
          <w:lang w:val="uk-UA"/>
        </w:rPr>
        <w:lastRenderedPageBreak/>
        <w:t xml:space="preserve">З них на харчування витрачено </w:t>
      </w:r>
      <w:r w:rsidRPr="00573AEE">
        <w:rPr>
          <w:sz w:val="28"/>
          <w:szCs w:val="28"/>
          <w:lang w:val="uk-UA"/>
        </w:rPr>
        <w:t>9788,50</w:t>
      </w:r>
      <w:r w:rsidRPr="00096422">
        <w:rPr>
          <w:sz w:val="28"/>
          <w:szCs w:val="28"/>
          <w:lang w:val="uk-UA"/>
        </w:rPr>
        <w:t xml:space="preserve"> грн.</w:t>
      </w:r>
    </w:p>
    <w:p w:rsidR="00C97B61" w:rsidRPr="00096422" w:rsidRDefault="00C97B61" w:rsidP="000D76B0">
      <w:pPr>
        <w:shd w:val="clear" w:color="auto" w:fill="FFFFFF"/>
        <w:spacing w:line="360" w:lineRule="auto"/>
        <w:ind w:left="10" w:firstLine="284"/>
        <w:rPr>
          <w:sz w:val="28"/>
          <w:szCs w:val="28"/>
          <w:lang w:val="uk-UA"/>
        </w:rPr>
      </w:pPr>
      <w:r w:rsidRPr="00096422">
        <w:rPr>
          <w:sz w:val="28"/>
          <w:szCs w:val="28"/>
          <w:lang w:val="uk-UA"/>
        </w:rPr>
        <w:t xml:space="preserve">Сума витрачених коштів на оздоровлення 1 дитини за один день  -  </w:t>
      </w:r>
      <w:r>
        <w:rPr>
          <w:sz w:val="28"/>
          <w:szCs w:val="28"/>
          <w:lang w:val="uk-UA"/>
        </w:rPr>
        <w:t>116.57</w:t>
      </w:r>
    </w:p>
    <w:p w:rsidR="00C97B61" w:rsidRPr="00096422" w:rsidRDefault="00C97B61" w:rsidP="000D76B0">
      <w:pPr>
        <w:shd w:val="clear" w:color="auto" w:fill="FFFFFF"/>
        <w:spacing w:line="360" w:lineRule="auto"/>
        <w:ind w:left="10" w:firstLine="284"/>
        <w:rPr>
          <w:sz w:val="28"/>
          <w:szCs w:val="28"/>
          <w:lang w:val="uk-UA"/>
        </w:rPr>
      </w:pPr>
      <w:r w:rsidRPr="00096422">
        <w:rPr>
          <w:sz w:val="28"/>
          <w:szCs w:val="28"/>
          <w:lang w:val="uk-UA"/>
        </w:rPr>
        <w:t xml:space="preserve"> Сума витрачених коштів на харчування однієї дитини на</w:t>
      </w:r>
      <w:r>
        <w:rPr>
          <w:sz w:val="28"/>
          <w:szCs w:val="28"/>
          <w:lang w:val="uk-UA"/>
        </w:rPr>
        <w:t xml:space="preserve"> день становить -   </w:t>
      </w:r>
      <w:r w:rsidRPr="003B7366">
        <w:rPr>
          <w:sz w:val="28"/>
          <w:szCs w:val="28"/>
          <w:lang w:val="uk-UA"/>
        </w:rPr>
        <w:t>32,53 грн.</w:t>
      </w:r>
    </w:p>
    <w:p w:rsidR="00C97B61" w:rsidRPr="00096422" w:rsidRDefault="00C97B61" w:rsidP="000D76B0">
      <w:pPr>
        <w:shd w:val="clear" w:color="auto" w:fill="FFFFFF"/>
        <w:spacing w:line="360" w:lineRule="auto"/>
        <w:ind w:left="10" w:firstLine="284"/>
        <w:rPr>
          <w:sz w:val="28"/>
          <w:szCs w:val="28"/>
          <w:lang w:val="uk-UA"/>
        </w:rPr>
      </w:pPr>
      <w:r w:rsidRPr="00096422">
        <w:rPr>
          <w:sz w:val="28"/>
          <w:szCs w:val="28"/>
          <w:lang w:val="uk-UA"/>
        </w:rPr>
        <w:t>Н</w:t>
      </w:r>
      <w:r>
        <w:rPr>
          <w:sz w:val="28"/>
          <w:szCs w:val="28"/>
          <w:lang w:val="uk-UA"/>
        </w:rPr>
        <w:t>орми харчування виконані на  99</w:t>
      </w:r>
      <w:r w:rsidRPr="00096422">
        <w:rPr>
          <w:sz w:val="28"/>
          <w:szCs w:val="28"/>
          <w:lang w:val="uk-UA"/>
        </w:rPr>
        <w:t xml:space="preserve">%. </w:t>
      </w:r>
    </w:p>
    <w:p w:rsidR="00C97B61" w:rsidRDefault="00C97B61" w:rsidP="000D76B0">
      <w:pPr>
        <w:pStyle w:val="a3"/>
        <w:spacing w:before="0" w:beforeAutospacing="0" w:after="0" w:afterAutospacing="0" w:line="360" w:lineRule="auto"/>
        <w:ind w:firstLine="284"/>
        <w:rPr>
          <w:sz w:val="28"/>
          <w:szCs w:val="28"/>
          <w:lang w:val="uk-UA"/>
        </w:rPr>
      </w:pPr>
    </w:p>
    <w:p w:rsidR="00C97B61" w:rsidRDefault="00C97B61" w:rsidP="000D76B0">
      <w:pPr>
        <w:pStyle w:val="a3"/>
        <w:spacing w:before="0" w:beforeAutospacing="0" w:after="0" w:afterAutospacing="0" w:line="360" w:lineRule="auto"/>
        <w:ind w:firstLine="284"/>
        <w:rPr>
          <w:sz w:val="28"/>
          <w:szCs w:val="28"/>
          <w:lang w:val="uk-UA"/>
        </w:rPr>
      </w:pPr>
    </w:p>
    <w:p w:rsidR="00C97B61" w:rsidRDefault="00C97B61" w:rsidP="0095750B">
      <w:pPr>
        <w:pStyle w:val="a3"/>
        <w:spacing w:before="0" w:beforeAutospacing="0" w:after="0" w:afterAutospacing="0" w:line="360" w:lineRule="auto"/>
        <w:rPr>
          <w:sz w:val="28"/>
          <w:szCs w:val="28"/>
          <w:lang w:val="uk-UA"/>
        </w:rPr>
      </w:pPr>
    </w:p>
    <w:p w:rsidR="00C97B61" w:rsidRPr="009E4C2E" w:rsidRDefault="00C97B61" w:rsidP="009E4C2E">
      <w:pPr>
        <w:pStyle w:val="a3"/>
        <w:spacing w:before="0" w:beforeAutospacing="0" w:after="0" w:afterAutospacing="0" w:line="360" w:lineRule="auto"/>
        <w:ind w:firstLine="284"/>
        <w:jc w:val="center"/>
        <w:rPr>
          <w:b/>
          <w:sz w:val="28"/>
          <w:szCs w:val="28"/>
          <w:lang w:val="uk-UA"/>
        </w:rPr>
      </w:pPr>
      <w:r>
        <w:rPr>
          <w:b/>
          <w:sz w:val="28"/>
          <w:szCs w:val="28"/>
          <w:lang w:val="uk-UA"/>
        </w:rPr>
        <w:t>Результати ДПА  в 2017-2018 навчальному році у</w:t>
      </w:r>
      <w:r w:rsidRPr="00B1597B">
        <w:rPr>
          <w:b/>
          <w:sz w:val="28"/>
          <w:szCs w:val="28"/>
          <w:lang w:val="uk-UA"/>
        </w:rPr>
        <w:t xml:space="preserve"> 9 та 11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769"/>
        <w:gridCol w:w="727"/>
        <w:gridCol w:w="850"/>
        <w:gridCol w:w="851"/>
        <w:gridCol w:w="850"/>
        <w:gridCol w:w="993"/>
        <w:gridCol w:w="850"/>
        <w:gridCol w:w="992"/>
        <w:gridCol w:w="833"/>
      </w:tblGrid>
      <w:tr w:rsidR="001C6EA3" w:rsidRPr="00620693" w:rsidTr="00866F5A">
        <w:trPr>
          <w:cantSplit/>
          <w:trHeight w:val="1681"/>
          <w:jc w:val="center"/>
        </w:trPr>
        <w:tc>
          <w:tcPr>
            <w:tcW w:w="473" w:type="dxa"/>
            <w:textDirection w:val="btLr"/>
          </w:tcPr>
          <w:p w:rsidR="001C6EA3" w:rsidRPr="00620693" w:rsidRDefault="001C6EA3" w:rsidP="00866F5A">
            <w:pPr>
              <w:spacing w:line="360" w:lineRule="auto"/>
              <w:ind w:left="113" w:right="113"/>
              <w:rPr>
                <w:lang w:val="uk-UA"/>
              </w:rPr>
            </w:pPr>
            <w:r w:rsidRPr="00620693">
              <w:rPr>
                <w:lang w:val="uk-UA"/>
              </w:rPr>
              <w:t>Всього учнів</w:t>
            </w:r>
          </w:p>
        </w:tc>
        <w:tc>
          <w:tcPr>
            <w:tcW w:w="769" w:type="dxa"/>
            <w:textDirection w:val="btLr"/>
          </w:tcPr>
          <w:p w:rsidR="001C6EA3" w:rsidRDefault="001C6EA3" w:rsidP="00866F5A">
            <w:pPr>
              <w:spacing w:line="360" w:lineRule="auto"/>
              <w:ind w:left="113" w:right="113"/>
              <w:rPr>
                <w:lang w:val="uk-UA"/>
              </w:rPr>
            </w:pPr>
            <w:r w:rsidRPr="00620693">
              <w:rPr>
                <w:lang w:val="uk-UA"/>
              </w:rPr>
              <w:t>Проходило</w:t>
            </w:r>
          </w:p>
          <w:p w:rsidR="001C6EA3" w:rsidRPr="00620693" w:rsidRDefault="001C6EA3" w:rsidP="00866F5A">
            <w:pPr>
              <w:spacing w:line="360" w:lineRule="auto"/>
              <w:ind w:left="113" w:right="113"/>
              <w:rPr>
                <w:lang w:val="uk-UA"/>
              </w:rPr>
            </w:pPr>
            <w:r w:rsidRPr="00620693">
              <w:rPr>
                <w:lang w:val="uk-UA"/>
              </w:rPr>
              <w:t xml:space="preserve"> атестацію</w:t>
            </w:r>
          </w:p>
        </w:tc>
        <w:tc>
          <w:tcPr>
            <w:tcW w:w="6946" w:type="dxa"/>
            <w:gridSpan w:val="8"/>
          </w:tcPr>
          <w:p w:rsidR="001C6EA3" w:rsidRPr="00620693" w:rsidRDefault="001C6EA3" w:rsidP="00866F5A">
            <w:pPr>
              <w:spacing w:line="360" w:lineRule="auto"/>
              <w:rPr>
                <w:lang w:val="uk-UA"/>
              </w:rPr>
            </w:pPr>
          </w:p>
          <w:p w:rsidR="001C6EA3" w:rsidRPr="00620693" w:rsidRDefault="001C6EA3" w:rsidP="00866F5A">
            <w:pPr>
              <w:spacing w:line="360" w:lineRule="auto"/>
              <w:rPr>
                <w:lang w:val="uk-UA"/>
              </w:rPr>
            </w:pPr>
          </w:p>
          <w:p w:rsidR="001C6EA3" w:rsidRPr="00EF5392" w:rsidRDefault="001C6EA3" w:rsidP="00866F5A">
            <w:pPr>
              <w:spacing w:line="360" w:lineRule="auto"/>
              <w:jc w:val="center"/>
              <w:rPr>
                <w:sz w:val="28"/>
                <w:szCs w:val="28"/>
                <w:lang w:val="uk-UA"/>
              </w:rPr>
            </w:pPr>
            <w:r w:rsidRPr="00EF5392">
              <w:rPr>
                <w:sz w:val="28"/>
                <w:szCs w:val="28"/>
                <w:lang w:val="uk-UA"/>
              </w:rPr>
              <w:t xml:space="preserve">Рівень навчальних досягнень </w:t>
            </w:r>
            <w:r>
              <w:rPr>
                <w:sz w:val="28"/>
                <w:szCs w:val="28"/>
                <w:lang w:val="uk-UA"/>
              </w:rPr>
              <w:t xml:space="preserve">учнів 4 класу </w:t>
            </w:r>
            <w:r w:rsidRPr="00EF5392">
              <w:rPr>
                <w:sz w:val="28"/>
                <w:szCs w:val="28"/>
                <w:lang w:val="uk-UA"/>
              </w:rPr>
              <w:t>(кількість учнів)</w:t>
            </w:r>
          </w:p>
        </w:tc>
      </w:tr>
      <w:tr w:rsidR="001C6EA3" w:rsidRPr="00620693" w:rsidTr="009E4C2E">
        <w:trPr>
          <w:cantSplit/>
          <w:trHeight w:val="656"/>
          <w:jc w:val="center"/>
        </w:trPr>
        <w:tc>
          <w:tcPr>
            <w:tcW w:w="473" w:type="dxa"/>
          </w:tcPr>
          <w:p w:rsidR="001C6EA3" w:rsidRPr="00620693" w:rsidRDefault="001C6EA3" w:rsidP="00866F5A">
            <w:pPr>
              <w:spacing w:line="360" w:lineRule="auto"/>
              <w:rPr>
                <w:lang w:val="uk-UA"/>
              </w:rPr>
            </w:pPr>
          </w:p>
        </w:tc>
        <w:tc>
          <w:tcPr>
            <w:tcW w:w="769" w:type="dxa"/>
          </w:tcPr>
          <w:p w:rsidR="001C6EA3" w:rsidRPr="00620693" w:rsidRDefault="001C6EA3" w:rsidP="00866F5A">
            <w:pPr>
              <w:spacing w:line="360" w:lineRule="auto"/>
              <w:rPr>
                <w:lang w:val="uk-UA"/>
              </w:rPr>
            </w:pPr>
          </w:p>
        </w:tc>
        <w:tc>
          <w:tcPr>
            <w:tcW w:w="3278" w:type="dxa"/>
            <w:gridSpan w:val="4"/>
          </w:tcPr>
          <w:p w:rsidR="001C6EA3" w:rsidRPr="00620693" w:rsidRDefault="001C6EA3" w:rsidP="009E4C2E">
            <w:pPr>
              <w:spacing w:line="360" w:lineRule="auto"/>
              <w:jc w:val="center"/>
              <w:rPr>
                <w:lang w:val="uk-UA"/>
              </w:rPr>
            </w:pPr>
            <w:r w:rsidRPr="00620693">
              <w:rPr>
                <w:lang w:val="uk-UA"/>
              </w:rPr>
              <w:t>Українська мова</w:t>
            </w:r>
          </w:p>
        </w:tc>
        <w:tc>
          <w:tcPr>
            <w:tcW w:w="3668" w:type="dxa"/>
            <w:gridSpan w:val="4"/>
          </w:tcPr>
          <w:p w:rsidR="001C6EA3" w:rsidRPr="00620693" w:rsidRDefault="001C6EA3" w:rsidP="009E4C2E">
            <w:pPr>
              <w:spacing w:line="360" w:lineRule="auto"/>
              <w:jc w:val="center"/>
              <w:rPr>
                <w:lang w:val="uk-UA"/>
              </w:rPr>
            </w:pPr>
            <w:r w:rsidRPr="00620693">
              <w:rPr>
                <w:lang w:val="uk-UA"/>
              </w:rPr>
              <w:t>Математика</w:t>
            </w:r>
          </w:p>
        </w:tc>
      </w:tr>
      <w:tr w:rsidR="001C6EA3" w:rsidRPr="00620693" w:rsidTr="001C6EA3">
        <w:trPr>
          <w:cantSplit/>
          <w:trHeight w:val="1599"/>
          <w:jc w:val="center"/>
        </w:trPr>
        <w:tc>
          <w:tcPr>
            <w:tcW w:w="473" w:type="dxa"/>
          </w:tcPr>
          <w:p w:rsidR="001C6EA3" w:rsidRPr="00620693" w:rsidRDefault="001C6EA3" w:rsidP="00866F5A">
            <w:pPr>
              <w:spacing w:line="360" w:lineRule="auto"/>
              <w:rPr>
                <w:lang w:val="uk-UA"/>
              </w:rPr>
            </w:pPr>
          </w:p>
        </w:tc>
        <w:tc>
          <w:tcPr>
            <w:tcW w:w="769" w:type="dxa"/>
          </w:tcPr>
          <w:p w:rsidR="001C6EA3" w:rsidRPr="00620693" w:rsidRDefault="001C6EA3" w:rsidP="00866F5A">
            <w:pPr>
              <w:spacing w:line="360" w:lineRule="auto"/>
              <w:rPr>
                <w:lang w:val="uk-UA"/>
              </w:rPr>
            </w:pPr>
          </w:p>
        </w:tc>
        <w:tc>
          <w:tcPr>
            <w:tcW w:w="727" w:type="dxa"/>
            <w:textDirection w:val="btLr"/>
          </w:tcPr>
          <w:p w:rsidR="001C6EA3" w:rsidRPr="00620693" w:rsidRDefault="001C6EA3" w:rsidP="00866F5A">
            <w:pPr>
              <w:spacing w:line="360" w:lineRule="auto"/>
              <w:ind w:left="113" w:right="113"/>
              <w:rPr>
                <w:lang w:val="uk-UA"/>
              </w:rPr>
            </w:pPr>
            <w:r w:rsidRPr="00620693">
              <w:rPr>
                <w:lang w:val="uk-UA"/>
              </w:rPr>
              <w:t>початковий</w:t>
            </w:r>
          </w:p>
        </w:tc>
        <w:tc>
          <w:tcPr>
            <w:tcW w:w="850" w:type="dxa"/>
            <w:textDirection w:val="btLr"/>
          </w:tcPr>
          <w:p w:rsidR="001C6EA3" w:rsidRPr="00620693" w:rsidRDefault="001C6EA3" w:rsidP="00866F5A">
            <w:pPr>
              <w:spacing w:line="360" w:lineRule="auto"/>
              <w:ind w:left="113" w:right="113"/>
              <w:rPr>
                <w:lang w:val="uk-UA"/>
              </w:rPr>
            </w:pPr>
            <w:r w:rsidRPr="00620693">
              <w:rPr>
                <w:lang w:val="uk-UA"/>
              </w:rPr>
              <w:t>середній</w:t>
            </w:r>
          </w:p>
        </w:tc>
        <w:tc>
          <w:tcPr>
            <w:tcW w:w="851" w:type="dxa"/>
            <w:textDirection w:val="btLr"/>
          </w:tcPr>
          <w:p w:rsidR="001C6EA3" w:rsidRPr="00620693" w:rsidRDefault="001C6EA3" w:rsidP="00866F5A">
            <w:pPr>
              <w:spacing w:line="360" w:lineRule="auto"/>
              <w:ind w:left="113" w:right="113"/>
              <w:rPr>
                <w:lang w:val="uk-UA"/>
              </w:rPr>
            </w:pPr>
            <w:r w:rsidRPr="00620693">
              <w:rPr>
                <w:lang w:val="uk-UA"/>
              </w:rPr>
              <w:t>достатній</w:t>
            </w:r>
          </w:p>
        </w:tc>
        <w:tc>
          <w:tcPr>
            <w:tcW w:w="850" w:type="dxa"/>
            <w:textDirection w:val="btLr"/>
          </w:tcPr>
          <w:p w:rsidR="001C6EA3" w:rsidRPr="00620693" w:rsidRDefault="001C6EA3" w:rsidP="00866F5A">
            <w:pPr>
              <w:spacing w:line="360" w:lineRule="auto"/>
              <w:ind w:left="113" w:right="113"/>
              <w:rPr>
                <w:lang w:val="uk-UA"/>
              </w:rPr>
            </w:pPr>
            <w:r w:rsidRPr="00620693">
              <w:rPr>
                <w:lang w:val="uk-UA"/>
              </w:rPr>
              <w:t>високий</w:t>
            </w:r>
          </w:p>
        </w:tc>
        <w:tc>
          <w:tcPr>
            <w:tcW w:w="993" w:type="dxa"/>
            <w:textDirection w:val="btLr"/>
          </w:tcPr>
          <w:p w:rsidR="001C6EA3" w:rsidRPr="00620693" w:rsidRDefault="001C6EA3" w:rsidP="00866F5A">
            <w:pPr>
              <w:spacing w:line="360" w:lineRule="auto"/>
              <w:ind w:left="113" w:right="113"/>
              <w:rPr>
                <w:lang w:val="uk-UA"/>
              </w:rPr>
            </w:pPr>
            <w:r w:rsidRPr="00620693">
              <w:rPr>
                <w:lang w:val="uk-UA"/>
              </w:rPr>
              <w:t>початковий</w:t>
            </w:r>
          </w:p>
        </w:tc>
        <w:tc>
          <w:tcPr>
            <w:tcW w:w="850" w:type="dxa"/>
            <w:textDirection w:val="btLr"/>
          </w:tcPr>
          <w:p w:rsidR="001C6EA3" w:rsidRPr="00620693" w:rsidRDefault="001C6EA3" w:rsidP="00866F5A">
            <w:pPr>
              <w:spacing w:line="360" w:lineRule="auto"/>
              <w:ind w:left="113" w:right="113"/>
              <w:rPr>
                <w:lang w:val="uk-UA"/>
              </w:rPr>
            </w:pPr>
            <w:r w:rsidRPr="00620693">
              <w:rPr>
                <w:lang w:val="uk-UA"/>
              </w:rPr>
              <w:t>середній</w:t>
            </w:r>
          </w:p>
        </w:tc>
        <w:tc>
          <w:tcPr>
            <w:tcW w:w="992" w:type="dxa"/>
            <w:textDirection w:val="btLr"/>
          </w:tcPr>
          <w:p w:rsidR="001C6EA3" w:rsidRPr="00620693" w:rsidRDefault="001C6EA3" w:rsidP="00866F5A">
            <w:pPr>
              <w:spacing w:line="360" w:lineRule="auto"/>
              <w:ind w:left="113" w:right="113"/>
              <w:rPr>
                <w:lang w:val="uk-UA"/>
              </w:rPr>
            </w:pPr>
            <w:r w:rsidRPr="00620693">
              <w:rPr>
                <w:lang w:val="uk-UA"/>
              </w:rPr>
              <w:t>достатній</w:t>
            </w:r>
          </w:p>
        </w:tc>
        <w:tc>
          <w:tcPr>
            <w:tcW w:w="833" w:type="dxa"/>
            <w:textDirection w:val="btLr"/>
          </w:tcPr>
          <w:p w:rsidR="001C6EA3" w:rsidRPr="00620693" w:rsidRDefault="001C6EA3" w:rsidP="00866F5A">
            <w:pPr>
              <w:spacing w:line="360" w:lineRule="auto"/>
              <w:ind w:left="113" w:right="113"/>
              <w:rPr>
                <w:lang w:val="uk-UA"/>
              </w:rPr>
            </w:pPr>
            <w:r w:rsidRPr="00620693">
              <w:rPr>
                <w:lang w:val="uk-UA"/>
              </w:rPr>
              <w:t>високий</w:t>
            </w:r>
          </w:p>
          <w:p w:rsidR="001C6EA3" w:rsidRPr="00620693" w:rsidRDefault="001C6EA3" w:rsidP="00866F5A">
            <w:pPr>
              <w:spacing w:line="360" w:lineRule="auto"/>
              <w:ind w:left="113" w:right="113"/>
              <w:rPr>
                <w:lang w:val="uk-UA"/>
              </w:rPr>
            </w:pPr>
          </w:p>
        </w:tc>
      </w:tr>
      <w:tr w:rsidR="001C6EA3" w:rsidRPr="00620693" w:rsidTr="001C6EA3">
        <w:trPr>
          <w:jc w:val="center"/>
        </w:trPr>
        <w:tc>
          <w:tcPr>
            <w:tcW w:w="473" w:type="dxa"/>
          </w:tcPr>
          <w:p w:rsidR="001C6EA3" w:rsidRPr="00620693" w:rsidRDefault="001C6EA3" w:rsidP="00866F5A">
            <w:pPr>
              <w:spacing w:line="360" w:lineRule="auto"/>
              <w:rPr>
                <w:lang w:val="uk-UA"/>
              </w:rPr>
            </w:pPr>
            <w:r>
              <w:rPr>
                <w:lang w:val="uk-UA"/>
              </w:rPr>
              <w:t>8</w:t>
            </w:r>
          </w:p>
        </w:tc>
        <w:tc>
          <w:tcPr>
            <w:tcW w:w="769" w:type="dxa"/>
          </w:tcPr>
          <w:p w:rsidR="001C6EA3" w:rsidRPr="00620693" w:rsidRDefault="001C6EA3" w:rsidP="00866F5A">
            <w:pPr>
              <w:spacing w:line="360" w:lineRule="auto"/>
              <w:rPr>
                <w:lang w:val="uk-UA"/>
              </w:rPr>
            </w:pPr>
            <w:r>
              <w:rPr>
                <w:lang w:val="uk-UA"/>
              </w:rPr>
              <w:t>8</w:t>
            </w:r>
          </w:p>
        </w:tc>
        <w:tc>
          <w:tcPr>
            <w:tcW w:w="727" w:type="dxa"/>
          </w:tcPr>
          <w:p w:rsidR="001C6EA3" w:rsidRPr="00620693" w:rsidRDefault="001C6EA3" w:rsidP="00866F5A">
            <w:pPr>
              <w:spacing w:line="360" w:lineRule="auto"/>
              <w:rPr>
                <w:lang w:val="uk-UA"/>
              </w:rPr>
            </w:pPr>
            <w:r>
              <w:rPr>
                <w:lang w:val="uk-UA"/>
              </w:rPr>
              <w:t>-</w:t>
            </w:r>
          </w:p>
        </w:tc>
        <w:tc>
          <w:tcPr>
            <w:tcW w:w="850" w:type="dxa"/>
          </w:tcPr>
          <w:p w:rsidR="001C6EA3" w:rsidRPr="00620693" w:rsidRDefault="001C6EA3" w:rsidP="00866F5A">
            <w:pPr>
              <w:spacing w:line="360" w:lineRule="auto"/>
              <w:rPr>
                <w:lang w:val="uk-UA"/>
              </w:rPr>
            </w:pPr>
            <w:r>
              <w:rPr>
                <w:lang w:val="uk-UA"/>
              </w:rPr>
              <w:t>-</w:t>
            </w:r>
          </w:p>
        </w:tc>
        <w:tc>
          <w:tcPr>
            <w:tcW w:w="851" w:type="dxa"/>
          </w:tcPr>
          <w:p w:rsidR="001C6EA3" w:rsidRPr="00620693" w:rsidRDefault="001C6EA3" w:rsidP="00866F5A">
            <w:pPr>
              <w:spacing w:line="360" w:lineRule="auto"/>
              <w:rPr>
                <w:lang w:val="uk-UA"/>
              </w:rPr>
            </w:pPr>
            <w:r>
              <w:rPr>
                <w:lang w:val="uk-UA"/>
              </w:rPr>
              <w:t>5</w:t>
            </w:r>
          </w:p>
        </w:tc>
        <w:tc>
          <w:tcPr>
            <w:tcW w:w="850" w:type="dxa"/>
          </w:tcPr>
          <w:p w:rsidR="001C6EA3" w:rsidRPr="00620693" w:rsidRDefault="001C6EA3" w:rsidP="00866F5A">
            <w:pPr>
              <w:spacing w:line="360" w:lineRule="auto"/>
              <w:rPr>
                <w:lang w:val="uk-UA"/>
              </w:rPr>
            </w:pPr>
            <w:r>
              <w:rPr>
                <w:lang w:val="uk-UA"/>
              </w:rPr>
              <w:t>3</w:t>
            </w:r>
          </w:p>
        </w:tc>
        <w:tc>
          <w:tcPr>
            <w:tcW w:w="993" w:type="dxa"/>
          </w:tcPr>
          <w:p w:rsidR="001C6EA3" w:rsidRPr="00620693" w:rsidRDefault="001C6EA3" w:rsidP="00866F5A">
            <w:pPr>
              <w:spacing w:line="360" w:lineRule="auto"/>
              <w:rPr>
                <w:lang w:val="uk-UA"/>
              </w:rPr>
            </w:pPr>
            <w:r>
              <w:rPr>
                <w:lang w:val="uk-UA"/>
              </w:rPr>
              <w:t>-</w:t>
            </w:r>
          </w:p>
        </w:tc>
        <w:tc>
          <w:tcPr>
            <w:tcW w:w="850" w:type="dxa"/>
          </w:tcPr>
          <w:p w:rsidR="001C6EA3" w:rsidRPr="00620693" w:rsidRDefault="001C6EA3" w:rsidP="00866F5A">
            <w:pPr>
              <w:spacing w:line="360" w:lineRule="auto"/>
              <w:rPr>
                <w:lang w:val="uk-UA"/>
              </w:rPr>
            </w:pPr>
            <w:r>
              <w:rPr>
                <w:lang w:val="uk-UA"/>
              </w:rPr>
              <w:t>2</w:t>
            </w:r>
          </w:p>
        </w:tc>
        <w:tc>
          <w:tcPr>
            <w:tcW w:w="992" w:type="dxa"/>
          </w:tcPr>
          <w:p w:rsidR="001C6EA3" w:rsidRPr="00620693" w:rsidRDefault="001C6EA3" w:rsidP="00866F5A">
            <w:pPr>
              <w:spacing w:line="360" w:lineRule="auto"/>
              <w:rPr>
                <w:lang w:val="uk-UA"/>
              </w:rPr>
            </w:pPr>
            <w:r>
              <w:rPr>
                <w:lang w:val="uk-UA"/>
              </w:rPr>
              <w:t>4</w:t>
            </w:r>
          </w:p>
        </w:tc>
        <w:tc>
          <w:tcPr>
            <w:tcW w:w="833" w:type="dxa"/>
          </w:tcPr>
          <w:p w:rsidR="001C6EA3" w:rsidRPr="00620693" w:rsidRDefault="001C6EA3" w:rsidP="00866F5A">
            <w:pPr>
              <w:spacing w:line="360" w:lineRule="auto"/>
              <w:rPr>
                <w:lang w:val="uk-UA"/>
              </w:rPr>
            </w:pPr>
            <w:r>
              <w:rPr>
                <w:lang w:val="uk-UA"/>
              </w:rPr>
              <w:t>2</w:t>
            </w:r>
          </w:p>
        </w:tc>
      </w:tr>
    </w:tbl>
    <w:p w:rsidR="001C6EA3" w:rsidRDefault="001C6EA3" w:rsidP="009E4C2E">
      <w:pPr>
        <w:pStyle w:val="a3"/>
        <w:spacing w:before="0" w:beforeAutospacing="0" w:after="0" w:afterAutospacing="0" w:line="360" w:lineRule="auto"/>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769"/>
        <w:gridCol w:w="473"/>
        <w:gridCol w:w="473"/>
        <w:gridCol w:w="614"/>
        <w:gridCol w:w="567"/>
        <w:gridCol w:w="567"/>
        <w:gridCol w:w="567"/>
        <w:gridCol w:w="567"/>
        <w:gridCol w:w="708"/>
        <w:gridCol w:w="426"/>
        <w:gridCol w:w="567"/>
        <w:gridCol w:w="708"/>
        <w:gridCol w:w="709"/>
      </w:tblGrid>
      <w:tr w:rsidR="00C97B61" w:rsidRPr="00620693" w:rsidTr="0098367F">
        <w:trPr>
          <w:cantSplit/>
          <w:trHeight w:val="1681"/>
          <w:jc w:val="center"/>
        </w:trPr>
        <w:tc>
          <w:tcPr>
            <w:tcW w:w="473" w:type="dxa"/>
            <w:textDirection w:val="btLr"/>
          </w:tcPr>
          <w:p w:rsidR="00C97B61" w:rsidRPr="00620693" w:rsidRDefault="00C97B61" w:rsidP="000D76B0">
            <w:pPr>
              <w:spacing w:line="360" w:lineRule="auto"/>
              <w:ind w:left="113" w:right="113"/>
              <w:rPr>
                <w:lang w:val="uk-UA"/>
              </w:rPr>
            </w:pPr>
            <w:r w:rsidRPr="00620693">
              <w:rPr>
                <w:lang w:val="uk-UA"/>
              </w:rPr>
              <w:t>Всього учнів</w:t>
            </w:r>
          </w:p>
        </w:tc>
        <w:tc>
          <w:tcPr>
            <w:tcW w:w="769" w:type="dxa"/>
            <w:textDirection w:val="btLr"/>
          </w:tcPr>
          <w:p w:rsidR="00C97B61" w:rsidRDefault="00C97B61" w:rsidP="000D76B0">
            <w:pPr>
              <w:spacing w:line="360" w:lineRule="auto"/>
              <w:ind w:left="113" w:right="113"/>
              <w:rPr>
                <w:lang w:val="uk-UA"/>
              </w:rPr>
            </w:pPr>
            <w:r w:rsidRPr="00620693">
              <w:rPr>
                <w:lang w:val="uk-UA"/>
              </w:rPr>
              <w:t>Проходило</w:t>
            </w:r>
          </w:p>
          <w:p w:rsidR="00C97B61" w:rsidRPr="00620693" w:rsidRDefault="00C97B61" w:rsidP="000D76B0">
            <w:pPr>
              <w:spacing w:line="360" w:lineRule="auto"/>
              <w:ind w:left="113" w:right="113"/>
              <w:rPr>
                <w:lang w:val="uk-UA"/>
              </w:rPr>
            </w:pPr>
            <w:r w:rsidRPr="00620693">
              <w:rPr>
                <w:lang w:val="uk-UA"/>
              </w:rPr>
              <w:t xml:space="preserve"> атестацію</w:t>
            </w:r>
          </w:p>
        </w:tc>
        <w:tc>
          <w:tcPr>
            <w:tcW w:w="6946" w:type="dxa"/>
            <w:gridSpan w:val="12"/>
          </w:tcPr>
          <w:p w:rsidR="00C97B61" w:rsidRPr="00620693" w:rsidRDefault="00C97B61" w:rsidP="000D76B0">
            <w:pPr>
              <w:spacing w:line="360" w:lineRule="auto"/>
              <w:rPr>
                <w:lang w:val="uk-UA"/>
              </w:rPr>
            </w:pPr>
          </w:p>
          <w:p w:rsidR="00C97B61" w:rsidRPr="00620693" w:rsidRDefault="00C97B61" w:rsidP="000D76B0">
            <w:pPr>
              <w:spacing w:line="360" w:lineRule="auto"/>
              <w:rPr>
                <w:lang w:val="uk-UA"/>
              </w:rPr>
            </w:pPr>
          </w:p>
          <w:p w:rsidR="00C97B61" w:rsidRPr="00EF5392" w:rsidRDefault="00C97B61" w:rsidP="000D76B0">
            <w:pPr>
              <w:spacing w:line="360" w:lineRule="auto"/>
              <w:jc w:val="center"/>
              <w:rPr>
                <w:sz w:val="28"/>
                <w:szCs w:val="28"/>
                <w:lang w:val="uk-UA"/>
              </w:rPr>
            </w:pPr>
            <w:r w:rsidRPr="00EF5392">
              <w:rPr>
                <w:sz w:val="28"/>
                <w:szCs w:val="28"/>
                <w:lang w:val="uk-UA"/>
              </w:rPr>
              <w:t xml:space="preserve">Рівень навчальних досягнень </w:t>
            </w:r>
            <w:r>
              <w:rPr>
                <w:sz w:val="28"/>
                <w:szCs w:val="28"/>
                <w:lang w:val="uk-UA"/>
              </w:rPr>
              <w:t xml:space="preserve">учнів 9 класу </w:t>
            </w:r>
            <w:r w:rsidRPr="00EF5392">
              <w:rPr>
                <w:sz w:val="28"/>
                <w:szCs w:val="28"/>
                <w:lang w:val="uk-UA"/>
              </w:rPr>
              <w:t>(кількість учнів)</w:t>
            </w:r>
          </w:p>
        </w:tc>
      </w:tr>
      <w:tr w:rsidR="00C97B61" w:rsidRPr="00620693" w:rsidTr="009E4C2E">
        <w:trPr>
          <w:cantSplit/>
          <w:trHeight w:val="513"/>
          <w:jc w:val="center"/>
        </w:trPr>
        <w:tc>
          <w:tcPr>
            <w:tcW w:w="473" w:type="dxa"/>
          </w:tcPr>
          <w:p w:rsidR="00C97B61" w:rsidRPr="00620693" w:rsidRDefault="00C97B61" w:rsidP="000D76B0">
            <w:pPr>
              <w:spacing w:line="360" w:lineRule="auto"/>
              <w:rPr>
                <w:lang w:val="uk-UA"/>
              </w:rPr>
            </w:pPr>
          </w:p>
        </w:tc>
        <w:tc>
          <w:tcPr>
            <w:tcW w:w="769" w:type="dxa"/>
          </w:tcPr>
          <w:p w:rsidR="00C97B61" w:rsidRPr="00620693" w:rsidRDefault="00C97B61" w:rsidP="000D76B0">
            <w:pPr>
              <w:spacing w:line="360" w:lineRule="auto"/>
              <w:rPr>
                <w:lang w:val="uk-UA"/>
              </w:rPr>
            </w:pPr>
          </w:p>
        </w:tc>
        <w:tc>
          <w:tcPr>
            <w:tcW w:w="2127" w:type="dxa"/>
            <w:gridSpan w:val="4"/>
          </w:tcPr>
          <w:p w:rsidR="00C97B61" w:rsidRPr="00620693" w:rsidRDefault="00C97B61" w:rsidP="009E4C2E">
            <w:pPr>
              <w:spacing w:line="360" w:lineRule="auto"/>
              <w:jc w:val="center"/>
              <w:rPr>
                <w:lang w:val="uk-UA"/>
              </w:rPr>
            </w:pPr>
            <w:r w:rsidRPr="00620693">
              <w:rPr>
                <w:lang w:val="uk-UA"/>
              </w:rPr>
              <w:t>Українська мова</w:t>
            </w:r>
          </w:p>
        </w:tc>
        <w:tc>
          <w:tcPr>
            <w:tcW w:w="2409" w:type="dxa"/>
            <w:gridSpan w:val="4"/>
          </w:tcPr>
          <w:p w:rsidR="00C97B61" w:rsidRPr="00620693" w:rsidRDefault="00C97B61" w:rsidP="009E4C2E">
            <w:pPr>
              <w:spacing w:line="360" w:lineRule="auto"/>
              <w:jc w:val="center"/>
              <w:rPr>
                <w:lang w:val="uk-UA"/>
              </w:rPr>
            </w:pPr>
            <w:r w:rsidRPr="00620693">
              <w:rPr>
                <w:lang w:val="uk-UA"/>
              </w:rPr>
              <w:t>Математика</w:t>
            </w:r>
          </w:p>
        </w:tc>
        <w:tc>
          <w:tcPr>
            <w:tcW w:w="2410" w:type="dxa"/>
            <w:gridSpan w:val="4"/>
          </w:tcPr>
          <w:p w:rsidR="00C97B61" w:rsidRPr="00620693" w:rsidRDefault="00C97B61" w:rsidP="009E4C2E">
            <w:pPr>
              <w:spacing w:line="360" w:lineRule="auto"/>
              <w:jc w:val="center"/>
              <w:rPr>
                <w:lang w:val="uk-UA"/>
              </w:rPr>
            </w:pPr>
            <w:r>
              <w:rPr>
                <w:lang w:val="uk-UA"/>
              </w:rPr>
              <w:t>Географія</w:t>
            </w:r>
          </w:p>
        </w:tc>
      </w:tr>
      <w:tr w:rsidR="00C97B61" w:rsidRPr="00620693" w:rsidTr="0098367F">
        <w:trPr>
          <w:cantSplit/>
          <w:trHeight w:val="1599"/>
          <w:jc w:val="center"/>
        </w:trPr>
        <w:tc>
          <w:tcPr>
            <w:tcW w:w="473" w:type="dxa"/>
          </w:tcPr>
          <w:p w:rsidR="00C97B61" w:rsidRPr="00620693" w:rsidRDefault="00C97B61" w:rsidP="000D76B0">
            <w:pPr>
              <w:spacing w:line="360" w:lineRule="auto"/>
              <w:rPr>
                <w:lang w:val="uk-UA"/>
              </w:rPr>
            </w:pPr>
          </w:p>
        </w:tc>
        <w:tc>
          <w:tcPr>
            <w:tcW w:w="769" w:type="dxa"/>
          </w:tcPr>
          <w:p w:rsidR="00C97B61" w:rsidRPr="00620693" w:rsidRDefault="00C97B61" w:rsidP="000D76B0">
            <w:pPr>
              <w:spacing w:line="360" w:lineRule="auto"/>
              <w:rPr>
                <w:lang w:val="uk-UA"/>
              </w:rPr>
            </w:pPr>
          </w:p>
        </w:tc>
        <w:tc>
          <w:tcPr>
            <w:tcW w:w="473" w:type="dxa"/>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473" w:type="dxa"/>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614" w:type="dxa"/>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567" w:type="dxa"/>
            <w:textDirection w:val="btLr"/>
          </w:tcPr>
          <w:p w:rsidR="00C97B61" w:rsidRPr="00620693" w:rsidRDefault="00C97B61" w:rsidP="000D76B0">
            <w:pPr>
              <w:spacing w:line="360" w:lineRule="auto"/>
              <w:ind w:left="113" w:right="113"/>
              <w:rPr>
                <w:lang w:val="uk-UA"/>
              </w:rPr>
            </w:pPr>
            <w:r w:rsidRPr="00620693">
              <w:rPr>
                <w:lang w:val="uk-UA"/>
              </w:rPr>
              <w:t>високий</w:t>
            </w:r>
          </w:p>
        </w:tc>
        <w:tc>
          <w:tcPr>
            <w:tcW w:w="567" w:type="dxa"/>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567" w:type="dxa"/>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567" w:type="dxa"/>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708" w:type="dxa"/>
            <w:textDirection w:val="btLr"/>
          </w:tcPr>
          <w:p w:rsidR="00C97B61" w:rsidRPr="00620693" w:rsidRDefault="00C97B61" w:rsidP="000D76B0">
            <w:pPr>
              <w:spacing w:line="360" w:lineRule="auto"/>
              <w:ind w:left="113" w:right="113"/>
              <w:rPr>
                <w:lang w:val="uk-UA"/>
              </w:rPr>
            </w:pPr>
            <w:r w:rsidRPr="00620693">
              <w:rPr>
                <w:lang w:val="uk-UA"/>
              </w:rPr>
              <w:t>високий</w:t>
            </w:r>
          </w:p>
          <w:p w:rsidR="00C97B61" w:rsidRPr="00620693" w:rsidRDefault="00C97B61" w:rsidP="000D76B0">
            <w:pPr>
              <w:spacing w:line="360" w:lineRule="auto"/>
              <w:ind w:left="113" w:right="113"/>
              <w:rPr>
                <w:lang w:val="uk-UA"/>
              </w:rPr>
            </w:pPr>
          </w:p>
        </w:tc>
        <w:tc>
          <w:tcPr>
            <w:tcW w:w="426" w:type="dxa"/>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567" w:type="dxa"/>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708" w:type="dxa"/>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709" w:type="dxa"/>
            <w:textDirection w:val="btLr"/>
          </w:tcPr>
          <w:p w:rsidR="00C97B61" w:rsidRPr="00620693" w:rsidRDefault="00C97B61" w:rsidP="000D76B0">
            <w:pPr>
              <w:spacing w:line="360" w:lineRule="auto"/>
              <w:ind w:left="113" w:right="113"/>
              <w:rPr>
                <w:lang w:val="uk-UA"/>
              </w:rPr>
            </w:pPr>
            <w:r w:rsidRPr="00620693">
              <w:rPr>
                <w:lang w:val="uk-UA"/>
              </w:rPr>
              <w:t>високий</w:t>
            </w:r>
          </w:p>
        </w:tc>
      </w:tr>
      <w:tr w:rsidR="00C97B61" w:rsidRPr="00620693" w:rsidTr="0098367F">
        <w:trPr>
          <w:jc w:val="center"/>
        </w:trPr>
        <w:tc>
          <w:tcPr>
            <w:tcW w:w="473" w:type="dxa"/>
          </w:tcPr>
          <w:p w:rsidR="00C97B61" w:rsidRPr="00620693" w:rsidRDefault="00C97B61" w:rsidP="000D76B0">
            <w:pPr>
              <w:spacing w:line="360" w:lineRule="auto"/>
              <w:rPr>
                <w:lang w:val="uk-UA"/>
              </w:rPr>
            </w:pPr>
            <w:r>
              <w:rPr>
                <w:lang w:val="uk-UA"/>
              </w:rPr>
              <w:t>4</w:t>
            </w:r>
          </w:p>
        </w:tc>
        <w:tc>
          <w:tcPr>
            <w:tcW w:w="769" w:type="dxa"/>
          </w:tcPr>
          <w:p w:rsidR="00C97B61" w:rsidRPr="00620693" w:rsidRDefault="00C97B61" w:rsidP="000D76B0">
            <w:pPr>
              <w:spacing w:line="360" w:lineRule="auto"/>
              <w:rPr>
                <w:lang w:val="uk-UA"/>
              </w:rPr>
            </w:pPr>
            <w:r>
              <w:rPr>
                <w:lang w:val="uk-UA"/>
              </w:rPr>
              <w:t>4</w:t>
            </w:r>
          </w:p>
        </w:tc>
        <w:tc>
          <w:tcPr>
            <w:tcW w:w="473" w:type="dxa"/>
          </w:tcPr>
          <w:p w:rsidR="00C97B61" w:rsidRPr="00620693" w:rsidRDefault="00C97B61" w:rsidP="000D76B0">
            <w:pPr>
              <w:spacing w:line="360" w:lineRule="auto"/>
              <w:rPr>
                <w:lang w:val="uk-UA"/>
              </w:rPr>
            </w:pPr>
            <w:r>
              <w:rPr>
                <w:lang w:val="uk-UA"/>
              </w:rPr>
              <w:t>-</w:t>
            </w:r>
          </w:p>
        </w:tc>
        <w:tc>
          <w:tcPr>
            <w:tcW w:w="473" w:type="dxa"/>
          </w:tcPr>
          <w:p w:rsidR="00C97B61" w:rsidRPr="00620693" w:rsidRDefault="00C97B61" w:rsidP="000D76B0">
            <w:pPr>
              <w:spacing w:line="360" w:lineRule="auto"/>
              <w:rPr>
                <w:lang w:val="uk-UA"/>
              </w:rPr>
            </w:pPr>
            <w:r>
              <w:rPr>
                <w:lang w:val="uk-UA"/>
              </w:rPr>
              <w:t>2</w:t>
            </w:r>
          </w:p>
        </w:tc>
        <w:tc>
          <w:tcPr>
            <w:tcW w:w="614" w:type="dxa"/>
          </w:tcPr>
          <w:p w:rsidR="00C97B61" w:rsidRPr="00620693" w:rsidRDefault="00C97B61" w:rsidP="000D76B0">
            <w:pPr>
              <w:spacing w:line="360" w:lineRule="auto"/>
              <w:rPr>
                <w:lang w:val="uk-UA"/>
              </w:rPr>
            </w:pPr>
            <w:r>
              <w:rPr>
                <w:lang w:val="uk-UA"/>
              </w:rPr>
              <w:t>2</w:t>
            </w:r>
          </w:p>
        </w:tc>
        <w:tc>
          <w:tcPr>
            <w:tcW w:w="567" w:type="dxa"/>
          </w:tcPr>
          <w:p w:rsidR="00C97B61" w:rsidRPr="00620693" w:rsidRDefault="00C97B61" w:rsidP="000D76B0">
            <w:pPr>
              <w:spacing w:line="360" w:lineRule="auto"/>
              <w:rPr>
                <w:lang w:val="uk-UA"/>
              </w:rPr>
            </w:pPr>
            <w:r>
              <w:rPr>
                <w:lang w:val="uk-UA"/>
              </w:rPr>
              <w:t>-</w:t>
            </w:r>
          </w:p>
        </w:tc>
        <w:tc>
          <w:tcPr>
            <w:tcW w:w="567" w:type="dxa"/>
          </w:tcPr>
          <w:p w:rsidR="00C97B61" w:rsidRPr="00620693" w:rsidRDefault="00C97B61" w:rsidP="000D76B0">
            <w:pPr>
              <w:spacing w:line="360" w:lineRule="auto"/>
              <w:rPr>
                <w:lang w:val="uk-UA"/>
              </w:rPr>
            </w:pPr>
            <w:r>
              <w:rPr>
                <w:lang w:val="uk-UA"/>
              </w:rPr>
              <w:t>-</w:t>
            </w:r>
          </w:p>
        </w:tc>
        <w:tc>
          <w:tcPr>
            <w:tcW w:w="567" w:type="dxa"/>
          </w:tcPr>
          <w:p w:rsidR="00C97B61" w:rsidRPr="00620693" w:rsidRDefault="00C97B61" w:rsidP="000D76B0">
            <w:pPr>
              <w:spacing w:line="360" w:lineRule="auto"/>
              <w:rPr>
                <w:lang w:val="uk-UA"/>
              </w:rPr>
            </w:pPr>
            <w:r>
              <w:rPr>
                <w:lang w:val="uk-UA"/>
              </w:rPr>
              <w:t>4</w:t>
            </w:r>
          </w:p>
        </w:tc>
        <w:tc>
          <w:tcPr>
            <w:tcW w:w="567" w:type="dxa"/>
          </w:tcPr>
          <w:p w:rsidR="00C97B61" w:rsidRPr="00620693" w:rsidRDefault="00C97B61" w:rsidP="000D76B0">
            <w:pPr>
              <w:spacing w:line="360" w:lineRule="auto"/>
              <w:rPr>
                <w:lang w:val="uk-UA"/>
              </w:rPr>
            </w:pPr>
            <w:r>
              <w:rPr>
                <w:lang w:val="uk-UA"/>
              </w:rPr>
              <w:t>-</w:t>
            </w:r>
          </w:p>
        </w:tc>
        <w:tc>
          <w:tcPr>
            <w:tcW w:w="708" w:type="dxa"/>
          </w:tcPr>
          <w:p w:rsidR="00C97B61" w:rsidRPr="00620693" w:rsidRDefault="00C97B61" w:rsidP="000D76B0">
            <w:pPr>
              <w:spacing w:line="360" w:lineRule="auto"/>
              <w:rPr>
                <w:lang w:val="uk-UA"/>
              </w:rPr>
            </w:pPr>
            <w:r>
              <w:rPr>
                <w:lang w:val="uk-UA"/>
              </w:rPr>
              <w:t>-</w:t>
            </w:r>
          </w:p>
        </w:tc>
        <w:tc>
          <w:tcPr>
            <w:tcW w:w="426" w:type="dxa"/>
          </w:tcPr>
          <w:p w:rsidR="00C97B61" w:rsidRPr="00620693" w:rsidRDefault="00C97B61" w:rsidP="000D76B0">
            <w:pPr>
              <w:spacing w:line="360" w:lineRule="auto"/>
              <w:rPr>
                <w:lang w:val="uk-UA"/>
              </w:rPr>
            </w:pPr>
            <w:r>
              <w:rPr>
                <w:lang w:val="uk-UA"/>
              </w:rPr>
              <w:t>-</w:t>
            </w:r>
          </w:p>
        </w:tc>
        <w:tc>
          <w:tcPr>
            <w:tcW w:w="567" w:type="dxa"/>
          </w:tcPr>
          <w:p w:rsidR="00C97B61" w:rsidRPr="00620693" w:rsidRDefault="00C97B61" w:rsidP="000D76B0">
            <w:pPr>
              <w:spacing w:line="360" w:lineRule="auto"/>
              <w:rPr>
                <w:lang w:val="uk-UA"/>
              </w:rPr>
            </w:pPr>
            <w:r>
              <w:rPr>
                <w:lang w:val="uk-UA"/>
              </w:rPr>
              <w:t>3</w:t>
            </w:r>
          </w:p>
        </w:tc>
        <w:tc>
          <w:tcPr>
            <w:tcW w:w="708" w:type="dxa"/>
          </w:tcPr>
          <w:p w:rsidR="00C97B61" w:rsidRPr="00620693" w:rsidRDefault="00C97B61" w:rsidP="000D76B0">
            <w:pPr>
              <w:spacing w:line="360" w:lineRule="auto"/>
              <w:rPr>
                <w:lang w:val="uk-UA"/>
              </w:rPr>
            </w:pPr>
            <w:r>
              <w:rPr>
                <w:lang w:val="uk-UA"/>
              </w:rPr>
              <w:t>1</w:t>
            </w:r>
          </w:p>
        </w:tc>
        <w:tc>
          <w:tcPr>
            <w:tcW w:w="709" w:type="dxa"/>
          </w:tcPr>
          <w:p w:rsidR="00C97B61" w:rsidRPr="00620693" w:rsidRDefault="00C97B61" w:rsidP="000D76B0">
            <w:pPr>
              <w:spacing w:line="360" w:lineRule="auto"/>
              <w:rPr>
                <w:lang w:val="uk-UA"/>
              </w:rPr>
            </w:pPr>
            <w:r>
              <w:rPr>
                <w:lang w:val="uk-UA"/>
              </w:rPr>
              <w:t>-</w:t>
            </w:r>
          </w:p>
        </w:tc>
      </w:tr>
    </w:tbl>
    <w:p w:rsidR="00C97B61" w:rsidRPr="00FC3D06" w:rsidRDefault="00C97B61" w:rsidP="000D76B0">
      <w:pPr>
        <w:pStyle w:val="a3"/>
        <w:spacing w:before="0" w:beforeAutospacing="0" w:after="0" w:afterAutospacing="0" w:line="360" w:lineRule="auto"/>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74"/>
        <w:gridCol w:w="475"/>
        <w:gridCol w:w="475"/>
        <w:gridCol w:w="475"/>
        <w:gridCol w:w="475"/>
        <w:gridCol w:w="475"/>
        <w:gridCol w:w="475"/>
        <w:gridCol w:w="475"/>
        <w:gridCol w:w="475"/>
        <w:gridCol w:w="415"/>
        <w:gridCol w:w="44"/>
        <w:gridCol w:w="430"/>
        <w:gridCol w:w="23"/>
        <w:gridCol w:w="453"/>
        <w:gridCol w:w="42"/>
        <w:gridCol w:w="425"/>
        <w:gridCol w:w="8"/>
        <w:gridCol w:w="417"/>
        <w:gridCol w:w="641"/>
        <w:gridCol w:w="7"/>
        <w:gridCol w:w="635"/>
        <w:gridCol w:w="13"/>
      </w:tblGrid>
      <w:tr w:rsidR="00C97B61" w:rsidRPr="00620693" w:rsidTr="00776315">
        <w:trPr>
          <w:gridAfter w:val="1"/>
          <w:wAfter w:w="13" w:type="dxa"/>
          <w:cantSplit/>
          <w:trHeight w:val="1789"/>
          <w:jc w:val="center"/>
        </w:trPr>
        <w:tc>
          <w:tcPr>
            <w:tcW w:w="474" w:type="dxa"/>
            <w:textDirection w:val="btLr"/>
          </w:tcPr>
          <w:p w:rsidR="00C97B61" w:rsidRPr="00620693" w:rsidRDefault="00C97B61" w:rsidP="000D76B0">
            <w:pPr>
              <w:spacing w:line="360" w:lineRule="auto"/>
              <w:ind w:left="113" w:right="113"/>
              <w:rPr>
                <w:lang w:val="uk-UA"/>
              </w:rPr>
            </w:pPr>
            <w:r w:rsidRPr="00620693">
              <w:rPr>
                <w:lang w:val="uk-UA"/>
              </w:rPr>
              <w:lastRenderedPageBreak/>
              <w:t>Всього учнів</w:t>
            </w:r>
          </w:p>
        </w:tc>
        <w:tc>
          <w:tcPr>
            <w:tcW w:w="7814" w:type="dxa"/>
            <w:gridSpan w:val="21"/>
          </w:tcPr>
          <w:p w:rsidR="00C97B61" w:rsidRPr="00620693" w:rsidRDefault="00C97B61" w:rsidP="000D76B0">
            <w:pPr>
              <w:spacing w:line="360" w:lineRule="auto"/>
              <w:rPr>
                <w:lang w:val="uk-UA"/>
              </w:rPr>
            </w:pPr>
          </w:p>
          <w:p w:rsidR="00C97B61" w:rsidRPr="00620693" w:rsidRDefault="00C97B61" w:rsidP="000D76B0">
            <w:pPr>
              <w:spacing w:line="360" w:lineRule="auto"/>
              <w:rPr>
                <w:lang w:val="uk-UA"/>
              </w:rPr>
            </w:pPr>
          </w:p>
          <w:p w:rsidR="00C97B61" w:rsidRDefault="00C97B61" w:rsidP="00776315">
            <w:pPr>
              <w:spacing w:line="360" w:lineRule="auto"/>
              <w:jc w:val="center"/>
              <w:rPr>
                <w:sz w:val="28"/>
                <w:szCs w:val="28"/>
                <w:lang w:val="uk-UA"/>
              </w:rPr>
            </w:pPr>
            <w:r w:rsidRPr="00EF5392">
              <w:rPr>
                <w:sz w:val="28"/>
                <w:szCs w:val="28"/>
                <w:lang w:val="uk-UA"/>
              </w:rPr>
              <w:t xml:space="preserve">Рівень навчальних досягнень </w:t>
            </w:r>
            <w:r>
              <w:rPr>
                <w:sz w:val="28"/>
                <w:szCs w:val="28"/>
                <w:lang w:val="uk-UA"/>
              </w:rPr>
              <w:t xml:space="preserve">11 класу з ДПА </w:t>
            </w:r>
          </w:p>
          <w:p w:rsidR="00C97B61" w:rsidRPr="00EF5392" w:rsidRDefault="00C97B61" w:rsidP="000D76B0">
            <w:pPr>
              <w:spacing w:line="360" w:lineRule="auto"/>
              <w:jc w:val="center"/>
              <w:rPr>
                <w:sz w:val="28"/>
                <w:szCs w:val="28"/>
                <w:lang w:val="uk-UA"/>
              </w:rPr>
            </w:pPr>
            <w:r w:rsidRPr="00EF5392">
              <w:rPr>
                <w:sz w:val="28"/>
                <w:szCs w:val="28"/>
                <w:lang w:val="uk-UA"/>
              </w:rPr>
              <w:t>(кількість учнів</w:t>
            </w:r>
            <w:r>
              <w:rPr>
                <w:sz w:val="28"/>
                <w:szCs w:val="28"/>
                <w:lang w:val="uk-UA"/>
              </w:rPr>
              <w:t>, що здавали ДПА з предмету</w:t>
            </w:r>
            <w:r w:rsidRPr="00EF5392">
              <w:rPr>
                <w:sz w:val="28"/>
                <w:szCs w:val="28"/>
                <w:lang w:val="uk-UA"/>
              </w:rPr>
              <w:t>)</w:t>
            </w:r>
          </w:p>
        </w:tc>
      </w:tr>
      <w:tr w:rsidR="00C97B61" w:rsidRPr="00620693" w:rsidTr="0098367F">
        <w:trPr>
          <w:gridAfter w:val="1"/>
          <w:wAfter w:w="13" w:type="dxa"/>
          <w:cantSplit/>
          <w:trHeight w:val="890"/>
          <w:jc w:val="center"/>
        </w:trPr>
        <w:tc>
          <w:tcPr>
            <w:tcW w:w="474" w:type="dxa"/>
          </w:tcPr>
          <w:p w:rsidR="00C97B61" w:rsidRPr="00620693" w:rsidRDefault="00C97B61" w:rsidP="000D76B0">
            <w:pPr>
              <w:spacing w:line="360" w:lineRule="auto"/>
              <w:rPr>
                <w:lang w:val="uk-UA"/>
              </w:rPr>
            </w:pPr>
          </w:p>
        </w:tc>
        <w:tc>
          <w:tcPr>
            <w:tcW w:w="1899" w:type="dxa"/>
            <w:gridSpan w:val="4"/>
          </w:tcPr>
          <w:p w:rsidR="00C97B61" w:rsidRDefault="00C97B61" w:rsidP="00776315">
            <w:pPr>
              <w:spacing w:line="360" w:lineRule="auto"/>
              <w:jc w:val="center"/>
              <w:rPr>
                <w:lang w:val="uk-UA"/>
              </w:rPr>
            </w:pPr>
            <w:r w:rsidRPr="00620693">
              <w:rPr>
                <w:lang w:val="uk-UA"/>
              </w:rPr>
              <w:t>Українська мова</w:t>
            </w:r>
          </w:p>
          <w:p w:rsidR="00C97B61" w:rsidRPr="00620693" w:rsidRDefault="00C97B61" w:rsidP="00776315">
            <w:pPr>
              <w:spacing w:line="360" w:lineRule="auto"/>
              <w:jc w:val="center"/>
              <w:rPr>
                <w:lang w:val="uk-UA"/>
              </w:rPr>
            </w:pPr>
            <w:r>
              <w:rPr>
                <w:lang w:val="uk-UA"/>
              </w:rPr>
              <w:t>(4 учні)</w:t>
            </w:r>
          </w:p>
        </w:tc>
        <w:tc>
          <w:tcPr>
            <w:tcW w:w="1900" w:type="dxa"/>
            <w:gridSpan w:val="4"/>
          </w:tcPr>
          <w:p w:rsidR="00C97B61" w:rsidRDefault="00C97B61" w:rsidP="00776315">
            <w:pPr>
              <w:spacing w:line="360" w:lineRule="auto"/>
              <w:jc w:val="center"/>
              <w:rPr>
                <w:lang w:val="uk-UA"/>
              </w:rPr>
            </w:pPr>
            <w:r w:rsidRPr="00620693">
              <w:rPr>
                <w:lang w:val="uk-UA"/>
              </w:rPr>
              <w:t>Математика</w:t>
            </w:r>
          </w:p>
          <w:p w:rsidR="00C97B61" w:rsidRPr="00620693" w:rsidRDefault="00C97B61" w:rsidP="00776315">
            <w:pPr>
              <w:spacing w:line="360" w:lineRule="auto"/>
              <w:jc w:val="center"/>
              <w:rPr>
                <w:lang w:val="uk-UA"/>
              </w:rPr>
            </w:pPr>
            <w:r>
              <w:rPr>
                <w:lang w:val="uk-UA"/>
              </w:rPr>
              <w:t>(3 учні)</w:t>
            </w:r>
          </w:p>
        </w:tc>
        <w:tc>
          <w:tcPr>
            <w:tcW w:w="1882" w:type="dxa"/>
            <w:gridSpan w:val="7"/>
          </w:tcPr>
          <w:p w:rsidR="00C97B61" w:rsidRDefault="00C97B61" w:rsidP="00776315">
            <w:pPr>
              <w:spacing w:line="360" w:lineRule="auto"/>
              <w:jc w:val="center"/>
              <w:rPr>
                <w:lang w:val="uk-UA"/>
              </w:rPr>
            </w:pPr>
            <w:r>
              <w:rPr>
                <w:lang w:val="uk-UA"/>
              </w:rPr>
              <w:t>Історія</w:t>
            </w:r>
          </w:p>
          <w:p w:rsidR="00C97B61" w:rsidRPr="00620693" w:rsidRDefault="00C97B61" w:rsidP="00776315">
            <w:pPr>
              <w:spacing w:line="360" w:lineRule="auto"/>
              <w:jc w:val="center"/>
              <w:rPr>
                <w:lang w:val="uk-UA"/>
              </w:rPr>
            </w:pPr>
            <w:r>
              <w:rPr>
                <w:lang w:val="uk-UA"/>
              </w:rPr>
              <w:t>(2 учні)</w:t>
            </w:r>
          </w:p>
        </w:tc>
        <w:tc>
          <w:tcPr>
            <w:tcW w:w="2133" w:type="dxa"/>
            <w:gridSpan w:val="6"/>
          </w:tcPr>
          <w:p w:rsidR="00C97B61" w:rsidRDefault="00C97B61" w:rsidP="00776315">
            <w:pPr>
              <w:spacing w:line="360" w:lineRule="auto"/>
              <w:jc w:val="center"/>
              <w:rPr>
                <w:lang w:val="uk-UA"/>
              </w:rPr>
            </w:pPr>
            <w:r>
              <w:rPr>
                <w:lang w:val="uk-UA"/>
              </w:rPr>
              <w:t>Біологія</w:t>
            </w:r>
          </w:p>
          <w:p w:rsidR="00C97B61" w:rsidRPr="00620693" w:rsidRDefault="00C97B61" w:rsidP="00776315">
            <w:pPr>
              <w:spacing w:line="360" w:lineRule="auto"/>
              <w:jc w:val="center"/>
              <w:rPr>
                <w:lang w:val="uk-UA"/>
              </w:rPr>
            </w:pPr>
            <w:r>
              <w:rPr>
                <w:lang w:val="uk-UA"/>
              </w:rPr>
              <w:t>(3 учні)</w:t>
            </w:r>
          </w:p>
        </w:tc>
      </w:tr>
      <w:tr w:rsidR="00C97B61" w:rsidRPr="00620693" w:rsidTr="00776315">
        <w:trPr>
          <w:gridAfter w:val="1"/>
          <w:wAfter w:w="13" w:type="dxa"/>
          <w:cantSplit/>
          <w:trHeight w:val="1346"/>
          <w:jc w:val="center"/>
        </w:trPr>
        <w:tc>
          <w:tcPr>
            <w:tcW w:w="474" w:type="dxa"/>
          </w:tcPr>
          <w:p w:rsidR="00C97B61" w:rsidRPr="00620693" w:rsidRDefault="00C97B61" w:rsidP="000D76B0">
            <w:pPr>
              <w:spacing w:line="360" w:lineRule="auto"/>
              <w:rPr>
                <w:lang w:val="uk-UA"/>
              </w:rPr>
            </w:pPr>
          </w:p>
        </w:tc>
        <w:tc>
          <w:tcPr>
            <w:tcW w:w="474" w:type="dxa"/>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високий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Високий</w:t>
            </w:r>
          </w:p>
        </w:tc>
        <w:tc>
          <w:tcPr>
            <w:tcW w:w="475" w:type="dxa"/>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459" w:type="dxa"/>
            <w:gridSpan w:val="2"/>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453" w:type="dxa"/>
            <w:gridSpan w:val="2"/>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453" w:type="dxa"/>
            <w:textDirection w:val="btLr"/>
          </w:tcPr>
          <w:p w:rsidR="00C97B61" w:rsidRPr="00620693" w:rsidRDefault="00C97B61" w:rsidP="000D76B0">
            <w:pPr>
              <w:spacing w:line="360" w:lineRule="auto"/>
              <w:ind w:left="113" w:right="113"/>
              <w:rPr>
                <w:lang w:val="uk-UA"/>
              </w:rPr>
            </w:pPr>
            <w:r w:rsidRPr="00620693">
              <w:rPr>
                <w:lang w:val="uk-UA"/>
              </w:rPr>
              <w:t>високий</w:t>
            </w:r>
          </w:p>
        </w:tc>
        <w:tc>
          <w:tcPr>
            <w:tcW w:w="467" w:type="dxa"/>
            <w:gridSpan w:val="2"/>
            <w:textDirection w:val="btLr"/>
          </w:tcPr>
          <w:p w:rsidR="00C97B61" w:rsidRPr="00620693" w:rsidRDefault="00C97B61" w:rsidP="000D76B0">
            <w:pPr>
              <w:spacing w:line="360" w:lineRule="auto"/>
              <w:ind w:left="113" w:right="113"/>
              <w:rPr>
                <w:lang w:val="uk-UA"/>
              </w:rPr>
            </w:pPr>
            <w:r w:rsidRPr="00620693">
              <w:rPr>
                <w:lang w:val="uk-UA"/>
              </w:rPr>
              <w:t>початковий</w:t>
            </w:r>
          </w:p>
        </w:tc>
        <w:tc>
          <w:tcPr>
            <w:tcW w:w="425" w:type="dxa"/>
            <w:gridSpan w:val="2"/>
            <w:textDirection w:val="btLr"/>
          </w:tcPr>
          <w:p w:rsidR="00C97B61" w:rsidRPr="00620693" w:rsidRDefault="00C97B61" w:rsidP="000D76B0">
            <w:pPr>
              <w:spacing w:line="360" w:lineRule="auto"/>
              <w:ind w:left="113" w:right="113"/>
              <w:rPr>
                <w:lang w:val="uk-UA"/>
              </w:rPr>
            </w:pPr>
            <w:r w:rsidRPr="00620693">
              <w:rPr>
                <w:lang w:val="uk-UA"/>
              </w:rPr>
              <w:t>середній</w:t>
            </w:r>
          </w:p>
        </w:tc>
        <w:tc>
          <w:tcPr>
            <w:tcW w:w="641" w:type="dxa"/>
            <w:textDirection w:val="btLr"/>
          </w:tcPr>
          <w:p w:rsidR="00C97B61" w:rsidRPr="00620693" w:rsidRDefault="00C97B61" w:rsidP="000D76B0">
            <w:pPr>
              <w:spacing w:line="360" w:lineRule="auto"/>
              <w:ind w:left="113" w:right="113"/>
              <w:rPr>
                <w:lang w:val="uk-UA"/>
              </w:rPr>
            </w:pPr>
            <w:r w:rsidRPr="00620693">
              <w:rPr>
                <w:lang w:val="uk-UA"/>
              </w:rPr>
              <w:t>достатній</w:t>
            </w:r>
          </w:p>
        </w:tc>
        <w:tc>
          <w:tcPr>
            <w:tcW w:w="642" w:type="dxa"/>
            <w:gridSpan w:val="2"/>
            <w:textDirection w:val="btLr"/>
          </w:tcPr>
          <w:p w:rsidR="00C97B61" w:rsidRPr="00620693" w:rsidRDefault="00C97B61" w:rsidP="000D76B0">
            <w:pPr>
              <w:spacing w:line="360" w:lineRule="auto"/>
              <w:ind w:left="113" w:right="113"/>
              <w:rPr>
                <w:lang w:val="uk-UA"/>
              </w:rPr>
            </w:pPr>
            <w:r w:rsidRPr="00620693">
              <w:rPr>
                <w:lang w:val="uk-UA"/>
              </w:rPr>
              <w:t>високий</w:t>
            </w:r>
          </w:p>
        </w:tc>
      </w:tr>
      <w:tr w:rsidR="00C97B61" w:rsidRPr="00620693" w:rsidTr="0098367F">
        <w:trPr>
          <w:jc w:val="center"/>
        </w:trPr>
        <w:tc>
          <w:tcPr>
            <w:tcW w:w="474" w:type="dxa"/>
          </w:tcPr>
          <w:p w:rsidR="00C97B61" w:rsidRPr="00620693" w:rsidRDefault="00C97B61" w:rsidP="000D76B0">
            <w:pPr>
              <w:spacing w:line="360" w:lineRule="auto"/>
              <w:jc w:val="center"/>
              <w:rPr>
                <w:lang w:val="uk-UA"/>
              </w:rPr>
            </w:pPr>
            <w:r>
              <w:rPr>
                <w:lang w:val="uk-UA"/>
              </w:rPr>
              <w:t>4</w:t>
            </w:r>
          </w:p>
        </w:tc>
        <w:tc>
          <w:tcPr>
            <w:tcW w:w="474" w:type="dxa"/>
          </w:tcPr>
          <w:p w:rsidR="00C97B61" w:rsidRPr="00620693" w:rsidRDefault="00C97B61" w:rsidP="000D76B0">
            <w:pPr>
              <w:spacing w:line="360" w:lineRule="auto"/>
              <w:jc w:val="center"/>
              <w:rPr>
                <w:lang w:val="uk-UA"/>
              </w:rPr>
            </w:pPr>
            <w:r>
              <w:rPr>
                <w:lang w:val="uk-UA"/>
              </w:rPr>
              <w:t>-</w:t>
            </w:r>
          </w:p>
        </w:tc>
        <w:tc>
          <w:tcPr>
            <w:tcW w:w="475" w:type="dxa"/>
          </w:tcPr>
          <w:p w:rsidR="00C97B61" w:rsidRPr="00620693" w:rsidRDefault="00C97B61" w:rsidP="000D76B0">
            <w:pPr>
              <w:spacing w:line="360" w:lineRule="auto"/>
              <w:jc w:val="center"/>
              <w:rPr>
                <w:lang w:val="uk-UA"/>
              </w:rPr>
            </w:pPr>
            <w:r>
              <w:rPr>
                <w:lang w:val="uk-UA"/>
              </w:rPr>
              <w:t>2</w:t>
            </w:r>
          </w:p>
        </w:tc>
        <w:tc>
          <w:tcPr>
            <w:tcW w:w="475" w:type="dxa"/>
          </w:tcPr>
          <w:p w:rsidR="00C97B61" w:rsidRPr="00620693" w:rsidRDefault="00C97B61" w:rsidP="000D76B0">
            <w:pPr>
              <w:spacing w:line="360" w:lineRule="auto"/>
              <w:jc w:val="center"/>
              <w:rPr>
                <w:lang w:val="uk-UA"/>
              </w:rPr>
            </w:pPr>
            <w:r>
              <w:rPr>
                <w:lang w:val="uk-UA"/>
              </w:rPr>
              <w:t>1</w:t>
            </w:r>
          </w:p>
        </w:tc>
        <w:tc>
          <w:tcPr>
            <w:tcW w:w="475" w:type="dxa"/>
          </w:tcPr>
          <w:p w:rsidR="00C97B61" w:rsidRPr="00620693" w:rsidRDefault="00C97B61" w:rsidP="000D76B0">
            <w:pPr>
              <w:spacing w:line="360" w:lineRule="auto"/>
              <w:jc w:val="center"/>
              <w:rPr>
                <w:lang w:val="uk-UA"/>
              </w:rPr>
            </w:pPr>
            <w:r>
              <w:rPr>
                <w:lang w:val="uk-UA"/>
              </w:rPr>
              <w:t>1</w:t>
            </w:r>
          </w:p>
        </w:tc>
        <w:tc>
          <w:tcPr>
            <w:tcW w:w="475" w:type="dxa"/>
          </w:tcPr>
          <w:p w:rsidR="00C97B61" w:rsidRPr="00620693" w:rsidRDefault="00C97B61" w:rsidP="000D76B0">
            <w:pPr>
              <w:spacing w:line="360" w:lineRule="auto"/>
              <w:jc w:val="center"/>
              <w:rPr>
                <w:lang w:val="uk-UA"/>
              </w:rPr>
            </w:pPr>
            <w:r>
              <w:rPr>
                <w:lang w:val="uk-UA"/>
              </w:rPr>
              <w:t>-</w:t>
            </w:r>
          </w:p>
        </w:tc>
        <w:tc>
          <w:tcPr>
            <w:tcW w:w="475" w:type="dxa"/>
          </w:tcPr>
          <w:p w:rsidR="00C97B61" w:rsidRPr="00620693" w:rsidRDefault="00C97B61" w:rsidP="000D76B0">
            <w:pPr>
              <w:spacing w:line="360" w:lineRule="auto"/>
              <w:jc w:val="center"/>
              <w:rPr>
                <w:lang w:val="uk-UA"/>
              </w:rPr>
            </w:pPr>
            <w:r>
              <w:rPr>
                <w:lang w:val="uk-UA"/>
              </w:rPr>
              <w:t>3</w:t>
            </w:r>
          </w:p>
        </w:tc>
        <w:tc>
          <w:tcPr>
            <w:tcW w:w="475" w:type="dxa"/>
          </w:tcPr>
          <w:p w:rsidR="00C97B61" w:rsidRPr="00620693" w:rsidRDefault="00C97B61" w:rsidP="000D76B0">
            <w:pPr>
              <w:spacing w:line="360" w:lineRule="auto"/>
              <w:jc w:val="center"/>
              <w:rPr>
                <w:lang w:val="uk-UA"/>
              </w:rPr>
            </w:pPr>
            <w:r>
              <w:rPr>
                <w:lang w:val="uk-UA"/>
              </w:rPr>
              <w:t>-</w:t>
            </w:r>
          </w:p>
        </w:tc>
        <w:tc>
          <w:tcPr>
            <w:tcW w:w="475" w:type="dxa"/>
          </w:tcPr>
          <w:p w:rsidR="00C97B61" w:rsidRPr="00620693" w:rsidRDefault="00C97B61" w:rsidP="000D76B0">
            <w:pPr>
              <w:spacing w:line="360" w:lineRule="auto"/>
              <w:jc w:val="center"/>
              <w:rPr>
                <w:lang w:val="uk-UA"/>
              </w:rPr>
            </w:pPr>
            <w:r>
              <w:rPr>
                <w:lang w:val="uk-UA"/>
              </w:rPr>
              <w:t>-</w:t>
            </w:r>
          </w:p>
        </w:tc>
        <w:tc>
          <w:tcPr>
            <w:tcW w:w="475" w:type="dxa"/>
          </w:tcPr>
          <w:p w:rsidR="00C97B61" w:rsidRPr="00620693" w:rsidRDefault="00C97B61" w:rsidP="000D76B0">
            <w:pPr>
              <w:spacing w:line="360" w:lineRule="auto"/>
              <w:jc w:val="center"/>
              <w:rPr>
                <w:lang w:val="uk-UA"/>
              </w:rPr>
            </w:pPr>
            <w:r>
              <w:rPr>
                <w:lang w:val="uk-UA"/>
              </w:rPr>
              <w:t>-</w:t>
            </w:r>
          </w:p>
        </w:tc>
        <w:tc>
          <w:tcPr>
            <w:tcW w:w="415" w:type="dxa"/>
          </w:tcPr>
          <w:p w:rsidR="00C97B61" w:rsidRPr="00620693" w:rsidRDefault="00C97B61" w:rsidP="000D76B0">
            <w:pPr>
              <w:spacing w:line="360" w:lineRule="auto"/>
              <w:jc w:val="center"/>
              <w:rPr>
                <w:lang w:val="uk-UA"/>
              </w:rPr>
            </w:pPr>
            <w:r>
              <w:rPr>
                <w:lang w:val="uk-UA"/>
              </w:rPr>
              <w:t>1</w:t>
            </w:r>
          </w:p>
        </w:tc>
        <w:tc>
          <w:tcPr>
            <w:tcW w:w="474" w:type="dxa"/>
            <w:gridSpan w:val="2"/>
          </w:tcPr>
          <w:p w:rsidR="00C97B61" w:rsidRPr="00620693" w:rsidRDefault="00C97B61" w:rsidP="000D76B0">
            <w:pPr>
              <w:spacing w:line="360" w:lineRule="auto"/>
              <w:jc w:val="center"/>
              <w:rPr>
                <w:lang w:val="uk-UA"/>
              </w:rPr>
            </w:pPr>
            <w:r>
              <w:rPr>
                <w:lang w:val="uk-UA"/>
              </w:rPr>
              <w:t>1</w:t>
            </w:r>
          </w:p>
        </w:tc>
        <w:tc>
          <w:tcPr>
            <w:tcW w:w="476" w:type="dxa"/>
            <w:gridSpan w:val="2"/>
          </w:tcPr>
          <w:p w:rsidR="00C97B61" w:rsidRPr="00620693" w:rsidRDefault="00C97B61" w:rsidP="000D76B0">
            <w:pPr>
              <w:spacing w:line="360" w:lineRule="auto"/>
              <w:jc w:val="center"/>
              <w:rPr>
                <w:lang w:val="uk-UA"/>
              </w:rPr>
            </w:pPr>
            <w:r>
              <w:rPr>
                <w:lang w:val="uk-UA"/>
              </w:rPr>
              <w:t>-</w:t>
            </w:r>
          </w:p>
        </w:tc>
        <w:tc>
          <w:tcPr>
            <w:tcW w:w="475" w:type="dxa"/>
            <w:gridSpan w:val="3"/>
          </w:tcPr>
          <w:p w:rsidR="00C97B61" w:rsidRPr="00620693" w:rsidRDefault="00C97B61" w:rsidP="000D76B0">
            <w:pPr>
              <w:spacing w:line="360" w:lineRule="auto"/>
              <w:jc w:val="center"/>
              <w:rPr>
                <w:lang w:val="uk-UA"/>
              </w:rPr>
            </w:pPr>
            <w:r>
              <w:rPr>
                <w:lang w:val="uk-UA"/>
              </w:rPr>
              <w:t>-</w:t>
            </w:r>
          </w:p>
        </w:tc>
        <w:tc>
          <w:tcPr>
            <w:tcW w:w="417" w:type="dxa"/>
          </w:tcPr>
          <w:p w:rsidR="00C97B61" w:rsidRPr="00620693" w:rsidRDefault="00C97B61" w:rsidP="000D76B0">
            <w:pPr>
              <w:spacing w:line="360" w:lineRule="auto"/>
              <w:jc w:val="center"/>
              <w:rPr>
                <w:lang w:val="uk-UA"/>
              </w:rPr>
            </w:pPr>
            <w:r>
              <w:rPr>
                <w:lang w:val="uk-UA"/>
              </w:rPr>
              <w:t>2</w:t>
            </w:r>
          </w:p>
        </w:tc>
        <w:tc>
          <w:tcPr>
            <w:tcW w:w="648" w:type="dxa"/>
            <w:gridSpan w:val="2"/>
          </w:tcPr>
          <w:p w:rsidR="00C97B61" w:rsidRPr="00620693" w:rsidRDefault="00C97B61" w:rsidP="000D76B0">
            <w:pPr>
              <w:spacing w:line="360" w:lineRule="auto"/>
              <w:jc w:val="center"/>
              <w:rPr>
                <w:lang w:val="uk-UA"/>
              </w:rPr>
            </w:pPr>
            <w:r>
              <w:rPr>
                <w:lang w:val="uk-UA"/>
              </w:rPr>
              <w:t>1</w:t>
            </w:r>
          </w:p>
        </w:tc>
        <w:tc>
          <w:tcPr>
            <w:tcW w:w="648" w:type="dxa"/>
            <w:gridSpan w:val="2"/>
          </w:tcPr>
          <w:p w:rsidR="00C97B61" w:rsidRPr="00620693" w:rsidRDefault="00C97B61" w:rsidP="000D76B0">
            <w:pPr>
              <w:spacing w:line="360" w:lineRule="auto"/>
              <w:jc w:val="center"/>
              <w:rPr>
                <w:lang w:val="uk-UA"/>
              </w:rPr>
            </w:pPr>
            <w:r>
              <w:rPr>
                <w:lang w:val="uk-UA"/>
              </w:rPr>
              <w:t>-</w:t>
            </w:r>
          </w:p>
        </w:tc>
      </w:tr>
    </w:tbl>
    <w:p w:rsidR="00C97B61" w:rsidRPr="00B34CE0" w:rsidRDefault="00C97B61" w:rsidP="000D76B0">
      <w:pPr>
        <w:spacing w:line="360" w:lineRule="auto"/>
        <w:rPr>
          <w:b/>
          <w:bCs/>
          <w:spacing w:val="-9"/>
          <w:sz w:val="44"/>
          <w:szCs w:val="44"/>
          <w:lang w:val="uk-UA"/>
        </w:rPr>
      </w:pPr>
    </w:p>
    <w:p w:rsidR="00C97B61" w:rsidRPr="001706E3" w:rsidRDefault="00C97B61" w:rsidP="000D76B0">
      <w:pPr>
        <w:spacing w:line="360" w:lineRule="auto"/>
        <w:rPr>
          <w:b/>
          <w:sz w:val="28"/>
          <w:szCs w:val="28"/>
          <w:lang w:val="uk-UA"/>
        </w:rPr>
      </w:pPr>
    </w:p>
    <w:p w:rsidR="00C97B61" w:rsidRPr="001706E3" w:rsidRDefault="00C97B61" w:rsidP="000D76B0">
      <w:pPr>
        <w:spacing w:line="360" w:lineRule="auto"/>
        <w:ind w:firstLine="540"/>
        <w:jc w:val="center"/>
        <w:rPr>
          <w:b/>
          <w:sz w:val="28"/>
          <w:szCs w:val="28"/>
          <w:lang w:val="uk-UA"/>
        </w:rPr>
      </w:pPr>
      <w:r w:rsidRPr="001706E3">
        <w:rPr>
          <w:b/>
          <w:sz w:val="28"/>
          <w:szCs w:val="28"/>
          <w:lang w:val="uk-UA"/>
        </w:rPr>
        <w:t>Аналі</w:t>
      </w:r>
      <w:r>
        <w:rPr>
          <w:b/>
          <w:sz w:val="28"/>
          <w:szCs w:val="28"/>
          <w:lang w:val="uk-UA"/>
        </w:rPr>
        <w:t>з методичної роботи за 2017-2018</w:t>
      </w:r>
      <w:r w:rsidRPr="001706E3">
        <w:rPr>
          <w:b/>
          <w:sz w:val="28"/>
          <w:szCs w:val="28"/>
          <w:lang w:val="uk-UA"/>
        </w:rPr>
        <w:t xml:space="preserve"> навчальний рік</w:t>
      </w:r>
    </w:p>
    <w:p w:rsidR="00C97B61" w:rsidRPr="00311F90" w:rsidRDefault="00C97B61" w:rsidP="000D76B0">
      <w:pPr>
        <w:spacing w:line="360" w:lineRule="auto"/>
        <w:ind w:firstLine="284"/>
        <w:jc w:val="both"/>
        <w:rPr>
          <w:sz w:val="28"/>
          <w:szCs w:val="28"/>
          <w:lang w:val="uk-UA"/>
        </w:rPr>
      </w:pPr>
      <w:r w:rsidRPr="00311F90">
        <w:rPr>
          <w:sz w:val="28"/>
          <w:szCs w:val="28"/>
          <w:lang w:val="uk-UA"/>
        </w:rPr>
        <w:t xml:space="preserve">       Методична робота в навчальному закладі являє собою цілісну систему дій та заходів спрямованих на підвищення кваліфікації, професійної майстерності кожного педагогічного працівника, розвиток творчого потенціалу всього педагогічного колективу, досягнення позитивних результатів навчально-виховного процесу, створення творчої атмосфери. </w:t>
      </w:r>
    </w:p>
    <w:p w:rsidR="00C97B61" w:rsidRPr="00311F90" w:rsidRDefault="00C97B61" w:rsidP="000D76B0">
      <w:pPr>
        <w:spacing w:line="360" w:lineRule="auto"/>
        <w:ind w:firstLine="284"/>
        <w:jc w:val="both"/>
        <w:rPr>
          <w:sz w:val="28"/>
          <w:szCs w:val="28"/>
          <w:lang w:val="uk-UA"/>
        </w:rPr>
      </w:pPr>
      <w:r w:rsidRPr="00311F90">
        <w:rPr>
          <w:sz w:val="28"/>
          <w:szCs w:val="28"/>
          <w:lang w:val="uk-UA"/>
        </w:rPr>
        <w:t>Протягом 2017-2018 навчального року в школі діяло три методичні об’єднання:  природничо-математичного циклу, гуманітарного циклу та методичне об’єднання класних керівників.</w:t>
      </w:r>
    </w:p>
    <w:p w:rsidR="00C97B61" w:rsidRPr="00311F90" w:rsidRDefault="00C97B61" w:rsidP="000D76B0">
      <w:pPr>
        <w:spacing w:line="360" w:lineRule="auto"/>
        <w:ind w:firstLine="284"/>
        <w:jc w:val="both"/>
        <w:rPr>
          <w:sz w:val="28"/>
          <w:szCs w:val="28"/>
          <w:lang w:val="uk-UA"/>
        </w:rPr>
      </w:pPr>
      <w:r w:rsidRPr="00311F90">
        <w:rPr>
          <w:sz w:val="28"/>
          <w:szCs w:val="28"/>
          <w:lang w:val="uk-UA"/>
        </w:rPr>
        <w:t xml:space="preserve">Всі методичні об’єднання мали плани роботи, провели за рік по 4 засідання. На перших засіданнях вчителі опрацьовували методичні рекомендації щодо викладання предметів, обговорювали результативність ДПА  та ЗНО у випускних класах. На наступних засіданнях проводилося обговорення взаємовідвіданих уроків, розглядалися теоретичні питання, обговорювалися новини педагогічної літератури. Так на засіданні методичного об’єднання природничо-математичного циклу  проаналізовані відвідані уроки фізики у 8 класі «Кип’ятіння. Температура кип’ятіння. Розрахунок кількості теплоти при пароутворенні», урок інформатики у 8 </w:t>
      </w:r>
      <w:r w:rsidRPr="00311F90">
        <w:rPr>
          <w:sz w:val="28"/>
          <w:szCs w:val="28"/>
          <w:lang w:val="uk-UA"/>
        </w:rPr>
        <w:lastRenderedPageBreak/>
        <w:t>класі «Побудова відео та аудіо ряду», урок  «Різноманітність тваринного світу. Закономірності поширення тваринного світу в Україні»</w:t>
      </w:r>
      <w:r>
        <w:rPr>
          <w:sz w:val="28"/>
          <w:szCs w:val="28"/>
          <w:lang w:val="uk-UA"/>
        </w:rPr>
        <w:t xml:space="preserve"> у 7 класі</w:t>
      </w:r>
      <w:r w:rsidRPr="00311F90">
        <w:rPr>
          <w:sz w:val="28"/>
          <w:szCs w:val="28"/>
          <w:lang w:val="uk-UA"/>
        </w:rPr>
        <w:t xml:space="preserve">,  урок хімії у 8 класі «Хімічні властивості кислот», урок фізичної культури у 6 класі  «Легка атлетика. Навчання стрибкам у довжину способом «зігнувши ноги». Розглядалися теоретичні питання «Розвиток комунікативних компетентностей на уроках математика», «Проблемне навчання на уроках інформатики», «Формування життєвих компетентностей на уроках географії», «Створення ситуації успіху – один з алгоритмів успішного навчання». </w:t>
      </w:r>
    </w:p>
    <w:p w:rsidR="00C97B61" w:rsidRPr="00311F90" w:rsidRDefault="00C97B61" w:rsidP="000D76B0">
      <w:pPr>
        <w:spacing w:line="360" w:lineRule="auto"/>
        <w:ind w:firstLine="708"/>
        <w:jc w:val="both"/>
        <w:rPr>
          <w:sz w:val="28"/>
          <w:szCs w:val="28"/>
          <w:lang w:val="uk-UA"/>
        </w:rPr>
      </w:pPr>
      <w:r w:rsidRPr="00311F90">
        <w:rPr>
          <w:sz w:val="28"/>
          <w:szCs w:val="28"/>
          <w:lang w:val="uk-UA"/>
        </w:rPr>
        <w:t>У 2017-2018 н.р. методоб’єднання вчителів гуманітарного циклу складалося з 6 осіб та працювало над реалізацією завдань, поставлених законами України «Про освіту», «Про загальну середню освіту», по формуванню і розвитку соціально зрілої, творчої особистості з усвідомленою громадянською позицією, почуттям національної самосвідомості.</w:t>
      </w:r>
    </w:p>
    <w:p w:rsidR="00C97B61" w:rsidRPr="00311F90" w:rsidRDefault="00C97B61" w:rsidP="000D76B0">
      <w:pPr>
        <w:spacing w:line="360" w:lineRule="auto"/>
        <w:ind w:firstLine="708"/>
        <w:jc w:val="both"/>
        <w:rPr>
          <w:sz w:val="28"/>
          <w:szCs w:val="28"/>
        </w:rPr>
      </w:pPr>
      <w:r w:rsidRPr="00311F90">
        <w:rPr>
          <w:sz w:val="28"/>
          <w:szCs w:val="28"/>
        </w:rPr>
        <w:t>Робота методичного об</w:t>
      </w:r>
      <w:r w:rsidRPr="00311F90">
        <w:rPr>
          <w:sz w:val="28"/>
          <w:szCs w:val="28"/>
          <w:lang w:val="uk-UA"/>
        </w:rPr>
        <w:t>єднання гуманітарного циклу</w:t>
      </w:r>
      <w:r w:rsidRPr="00311F90">
        <w:rPr>
          <w:sz w:val="28"/>
          <w:szCs w:val="28"/>
        </w:rPr>
        <w:t xml:space="preserve"> була спрямована на подальше вдосконалення педагогічної майстерності вчителів, їхнього науково-теоретичного рівня, методичної майстерності.</w:t>
      </w:r>
    </w:p>
    <w:p w:rsidR="00C97B61" w:rsidRPr="00311F90" w:rsidRDefault="00C97B61" w:rsidP="000D76B0">
      <w:pPr>
        <w:spacing w:line="360" w:lineRule="auto"/>
        <w:ind w:firstLine="708"/>
        <w:jc w:val="both"/>
        <w:rPr>
          <w:sz w:val="28"/>
          <w:szCs w:val="28"/>
        </w:rPr>
      </w:pPr>
      <w:r w:rsidRPr="00311F90">
        <w:rPr>
          <w:sz w:val="28"/>
          <w:szCs w:val="28"/>
        </w:rPr>
        <w:t>Протягом 201</w:t>
      </w:r>
      <w:r w:rsidRPr="00311F90">
        <w:rPr>
          <w:sz w:val="28"/>
          <w:szCs w:val="28"/>
          <w:lang w:val="uk-UA"/>
        </w:rPr>
        <w:t>7</w:t>
      </w:r>
      <w:r w:rsidRPr="00311F90">
        <w:rPr>
          <w:sz w:val="28"/>
          <w:szCs w:val="28"/>
        </w:rPr>
        <w:t>-201</w:t>
      </w:r>
      <w:r w:rsidRPr="00311F90">
        <w:rPr>
          <w:sz w:val="28"/>
          <w:szCs w:val="28"/>
          <w:lang w:val="uk-UA"/>
        </w:rPr>
        <w:t>8</w:t>
      </w:r>
      <w:r w:rsidRPr="00311F90">
        <w:rPr>
          <w:sz w:val="28"/>
          <w:szCs w:val="28"/>
        </w:rPr>
        <w:t>н.р. вчителі працювали над проблемою «Використання інноваційних форм та методів роботи для створення комфортних умов навчання та розвитку учнів».</w:t>
      </w:r>
    </w:p>
    <w:p w:rsidR="00C97B61" w:rsidRPr="00311F90" w:rsidRDefault="00C97B61" w:rsidP="000D76B0">
      <w:pPr>
        <w:spacing w:line="360" w:lineRule="auto"/>
        <w:ind w:firstLine="708"/>
        <w:jc w:val="both"/>
        <w:rPr>
          <w:sz w:val="28"/>
          <w:szCs w:val="28"/>
        </w:rPr>
      </w:pPr>
      <w:r>
        <w:rPr>
          <w:sz w:val="28"/>
          <w:szCs w:val="28"/>
        </w:rPr>
        <w:t>Ш</w:t>
      </w:r>
      <w:r>
        <w:rPr>
          <w:sz w:val="28"/>
          <w:szCs w:val="28"/>
          <w:lang w:val="uk-UA"/>
        </w:rPr>
        <w:t>кільне методичне об</w:t>
      </w:r>
      <w:r w:rsidRPr="00191CD7">
        <w:rPr>
          <w:sz w:val="28"/>
          <w:szCs w:val="28"/>
        </w:rPr>
        <w:t>’</w:t>
      </w:r>
      <w:r>
        <w:rPr>
          <w:sz w:val="28"/>
          <w:szCs w:val="28"/>
          <w:lang w:val="uk-UA"/>
        </w:rPr>
        <w:t xml:space="preserve">єднання </w:t>
      </w:r>
      <w:r w:rsidRPr="00311F90">
        <w:rPr>
          <w:sz w:val="28"/>
          <w:szCs w:val="28"/>
        </w:rPr>
        <w:t xml:space="preserve"> впроваджувало ідеї гуманізації та особистісного підходу в практичну діяльність кожного вчителя; велася підтримка роботи вчителів щодо впроваджен</w:t>
      </w:r>
      <w:r>
        <w:rPr>
          <w:sz w:val="28"/>
          <w:szCs w:val="28"/>
        </w:rPr>
        <w:t>ня ними інноваційних технологій</w:t>
      </w:r>
      <w:r w:rsidRPr="00311F90">
        <w:rPr>
          <w:sz w:val="28"/>
          <w:szCs w:val="28"/>
        </w:rPr>
        <w:t>. Здійснювалися практичні обговорення та аналіз змісту навчальних програм, над</w:t>
      </w:r>
      <w:r>
        <w:rPr>
          <w:sz w:val="28"/>
          <w:szCs w:val="28"/>
        </w:rPr>
        <w:t xml:space="preserve">авалася дієва допомога членам </w:t>
      </w:r>
      <w:r>
        <w:rPr>
          <w:sz w:val="28"/>
          <w:szCs w:val="28"/>
          <w:lang w:val="uk-UA"/>
        </w:rPr>
        <w:t>методичного об</w:t>
      </w:r>
      <w:r w:rsidRPr="00191CD7">
        <w:rPr>
          <w:sz w:val="28"/>
          <w:szCs w:val="28"/>
        </w:rPr>
        <w:t>’</w:t>
      </w:r>
      <w:r>
        <w:rPr>
          <w:sz w:val="28"/>
          <w:szCs w:val="28"/>
          <w:lang w:val="uk-UA"/>
        </w:rPr>
        <w:t xml:space="preserve">єднання </w:t>
      </w:r>
      <w:r w:rsidRPr="00311F90">
        <w:rPr>
          <w:sz w:val="28"/>
          <w:szCs w:val="28"/>
        </w:rPr>
        <w:t xml:space="preserve"> в реалізації завдань, що стоять перед педагогами. Обговорювалися новинки педагогічної літератури та основні напрямки діяльності об’єднання.</w:t>
      </w:r>
    </w:p>
    <w:p w:rsidR="00C97B61" w:rsidRPr="00311F90" w:rsidRDefault="00C97B61" w:rsidP="000D76B0">
      <w:pPr>
        <w:spacing w:line="360" w:lineRule="auto"/>
        <w:ind w:firstLine="708"/>
        <w:jc w:val="both"/>
        <w:rPr>
          <w:sz w:val="28"/>
          <w:szCs w:val="28"/>
          <w:lang w:val="uk-UA"/>
        </w:rPr>
      </w:pPr>
      <w:r w:rsidRPr="00311F90">
        <w:rPr>
          <w:sz w:val="28"/>
          <w:szCs w:val="28"/>
        </w:rPr>
        <w:t xml:space="preserve">Відбулися, передбачені планом роботи, засідання шкільного </w:t>
      </w:r>
      <w:r w:rsidRPr="00311F90">
        <w:rPr>
          <w:sz w:val="28"/>
          <w:szCs w:val="28"/>
          <w:lang w:val="uk-UA"/>
        </w:rPr>
        <w:t>методичного об’єднання</w:t>
      </w:r>
      <w:r w:rsidRPr="00311F90">
        <w:rPr>
          <w:sz w:val="28"/>
          <w:szCs w:val="28"/>
        </w:rPr>
        <w:t xml:space="preserve">, на яких проаналізовано рівень навченості учнів з </w:t>
      </w:r>
      <w:r w:rsidRPr="00311F90">
        <w:rPr>
          <w:sz w:val="28"/>
          <w:szCs w:val="28"/>
        </w:rPr>
        <w:lastRenderedPageBreak/>
        <w:t>базових предметів. Було опрацьовано нормативні документи Міністерства освіти та науки України, обласного управління освіти та районного відділу</w:t>
      </w:r>
      <w:r>
        <w:rPr>
          <w:sz w:val="28"/>
          <w:szCs w:val="28"/>
        </w:rPr>
        <w:t xml:space="preserve"> освіти. Розглядалися  проблеми</w:t>
      </w:r>
      <w:r w:rsidRPr="00311F90">
        <w:rPr>
          <w:sz w:val="28"/>
          <w:szCs w:val="28"/>
        </w:rPr>
        <w:t xml:space="preserve">, що стосуються  поліпшення навчально-виховного процесу.  З цією метою членами </w:t>
      </w:r>
      <w:r w:rsidRPr="00311F90">
        <w:rPr>
          <w:sz w:val="28"/>
          <w:szCs w:val="28"/>
          <w:lang w:val="uk-UA"/>
        </w:rPr>
        <w:t>методичного об’єднання</w:t>
      </w:r>
      <w:r w:rsidRPr="00311F90">
        <w:rPr>
          <w:sz w:val="28"/>
          <w:szCs w:val="28"/>
        </w:rPr>
        <w:t xml:space="preserve"> були запропоновані такі теми для обговорення: </w:t>
      </w:r>
      <w:r w:rsidRPr="00311F90">
        <w:rPr>
          <w:sz w:val="28"/>
          <w:szCs w:val="28"/>
          <w:lang w:val="uk-UA"/>
        </w:rPr>
        <w:t xml:space="preserve">«Інноваційні технології на уроках історії», «Розвиток творчих здібностей учнів на уроках англійської мови», «Застосування кейс-методу для розширення усної практики на уроці англійської мови», «Навчання діалогічного мовлення», «Як зацікавити дітей читанням», «Сучасний підхід у викладанні зарубіжної літератури». </w:t>
      </w:r>
    </w:p>
    <w:p w:rsidR="00C97B61" w:rsidRPr="00311F90" w:rsidRDefault="00C97B61" w:rsidP="000D76B0">
      <w:pPr>
        <w:spacing w:line="360" w:lineRule="auto"/>
        <w:ind w:firstLine="708"/>
        <w:jc w:val="both"/>
        <w:rPr>
          <w:sz w:val="28"/>
          <w:szCs w:val="28"/>
          <w:lang w:val="uk-UA"/>
        </w:rPr>
      </w:pPr>
      <w:r w:rsidRPr="00311F90">
        <w:rPr>
          <w:sz w:val="28"/>
          <w:szCs w:val="28"/>
          <w:lang w:val="uk-UA"/>
        </w:rPr>
        <w:t xml:space="preserve">Особлива увага приділялася інтерактивним методам навчання, підвищенню ефективності  та якості уроку шляхом використання інноваційних технологій та проведенням інтегрованих уроків. </w:t>
      </w:r>
      <w:r>
        <w:rPr>
          <w:sz w:val="28"/>
          <w:szCs w:val="28"/>
        </w:rPr>
        <w:t xml:space="preserve">Взаємовідвідування </w:t>
      </w:r>
      <w:r w:rsidRPr="00311F90">
        <w:rPr>
          <w:sz w:val="28"/>
          <w:szCs w:val="28"/>
        </w:rPr>
        <w:t xml:space="preserve"> уроків відбулося в </w:t>
      </w:r>
      <w:r w:rsidRPr="00311F90">
        <w:rPr>
          <w:sz w:val="28"/>
          <w:szCs w:val="28"/>
          <w:lang w:val="uk-UA"/>
        </w:rPr>
        <w:t>7,</w:t>
      </w:r>
      <w:r>
        <w:rPr>
          <w:sz w:val="28"/>
          <w:szCs w:val="28"/>
          <w:lang w:val="uk-UA"/>
        </w:rPr>
        <w:t xml:space="preserve"> </w:t>
      </w:r>
      <w:r w:rsidRPr="00311F90">
        <w:rPr>
          <w:sz w:val="28"/>
          <w:szCs w:val="28"/>
          <w:lang w:val="uk-UA"/>
        </w:rPr>
        <w:t>9,</w:t>
      </w:r>
      <w:r>
        <w:rPr>
          <w:sz w:val="28"/>
          <w:szCs w:val="28"/>
          <w:lang w:val="uk-UA"/>
        </w:rPr>
        <w:t xml:space="preserve"> </w:t>
      </w:r>
      <w:r w:rsidRPr="00311F90">
        <w:rPr>
          <w:sz w:val="28"/>
          <w:szCs w:val="28"/>
          <w:lang w:val="uk-UA"/>
        </w:rPr>
        <w:t>11</w:t>
      </w:r>
      <w:r>
        <w:rPr>
          <w:sz w:val="28"/>
          <w:szCs w:val="28"/>
        </w:rPr>
        <w:t xml:space="preserve">  класах за темами</w:t>
      </w:r>
      <w:r w:rsidRPr="00311F90">
        <w:rPr>
          <w:sz w:val="28"/>
          <w:szCs w:val="28"/>
        </w:rPr>
        <w:t xml:space="preserve">: </w:t>
      </w:r>
      <w:r w:rsidRPr="00311F90">
        <w:rPr>
          <w:sz w:val="28"/>
          <w:szCs w:val="28"/>
          <w:lang w:val="uk-UA"/>
        </w:rPr>
        <w:t>урок зарубіжної літератури «Позакласне читання. В. Гюго «Со</w:t>
      </w:r>
      <w:r>
        <w:rPr>
          <w:sz w:val="28"/>
          <w:szCs w:val="28"/>
          <w:lang w:val="uk-UA"/>
        </w:rPr>
        <w:t>бор Паризької Богоматері»</w:t>
      </w:r>
      <w:r w:rsidRPr="00311F90">
        <w:rPr>
          <w:sz w:val="28"/>
          <w:szCs w:val="28"/>
          <w:lang w:val="uk-UA"/>
        </w:rPr>
        <w:t>, урок художн</w:t>
      </w:r>
      <w:r>
        <w:rPr>
          <w:sz w:val="28"/>
          <w:szCs w:val="28"/>
          <w:lang w:val="uk-UA"/>
        </w:rPr>
        <w:t>ьої культури «Паркова культура»</w:t>
      </w:r>
      <w:r w:rsidRPr="00311F90">
        <w:rPr>
          <w:sz w:val="28"/>
          <w:szCs w:val="28"/>
          <w:lang w:val="uk-UA"/>
        </w:rPr>
        <w:t xml:space="preserve">, урок англійської мови </w:t>
      </w:r>
      <w:r>
        <w:rPr>
          <w:sz w:val="28"/>
          <w:szCs w:val="28"/>
          <w:lang w:val="uk-UA"/>
        </w:rPr>
        <w:t>«Місця громадського харчування»</w:t>
      </w:r>
      <w:r w:rsidRPr="00311F90">
        <w:rPr>
          <w:sz w:val="28"/>
          <w:szCs w:val="28"/>
          <w:lang w:val="uk-UA"/>
        </w:rPr>
        <w:t>.</w:t>
      </w:r>
    </w:p>
    <w:p w:rsidR="00C97B61" w:rsidRPr="00311F90" w:rsidRDefault="00C97B61" w:rsidP="000D76B0">
      <w:pPr>
        <w:spacing w:line="360" w:lineRule="auto"/>
        <w:ind w:firstLine="284"/>
        <w:jc w:val="both"/>
        <w:rPr>
          <w:sz w:val="28"/>
          <w:szCs w:val="28"/>
          <w:lang w:val="uk-UA"/>
        </w:rPr>
      </w:pPr>
      <w:r w:rsidRPr="00311F90">
        <w:rPr>
          <w:sz w:val="28"/>
          <w:szCs w:val="28"/>
          <w:lang w:val="uk-UA"/>
        </w:rPr>
        <w:t>Значна увага приділялася особливостям підготовки до ЗНО та ДПА. Обговорювалися особливості та типи завдань, способи організації роботи з учнями для кращого повторення вивченого матеріалу. Вирішувалися питання відвідування учнями навчань, що організовані районним відділом освіти.</w:t>
      </w:r>
    </w:p>
    <w:p w:rsidR="00C97B61" w:rsidRPr="00311F90" w:rsidRDefault="00C97B61" w:rsidP="000D76B0">
      <w:pPr>
        <w:spacing w:line="360" w:lineRule="auto"/>
        <w:ind w:firstLine="284"/>
        <w:jc w:val="both"/>
        <w:rPr>
          <w:sz w:val="28"/>
          <w:szCs w:val="28"/>
          <w:lang w:val="uk-UA"/>
        </w:rPr>
      </w:pPr>
      <w:r w:rsidRPr="00311F90">
        <w:rPr>
          <w:sz w:val="28"/>
          <w:szCs w:val="28"/>
          <w:lang w:val="uk-UA"/>
        </w:rPr>
        <w:t>За підсумками шкільних предметних олімпіад переможцями стали 16 учнів з 9 предметів. За результатами протоколів комісій ці діти рекомендовані на участь у районному етапі предметних олімпіад. За підсумками школа здобула 4 призових місця: хімія – Тарасенко В., 7 клас (ІІІ місце), українська мова та література – Гришко А., 8 клас</w:t>
      </w:r>
      <w:r>
        <w:rPr>
          <w:sz w:val="28"/>
          <w:szCs w:val="28"/>
          <w:lang w:val="uk-UA"/>
        </w:rPr>
        <w:t xml:space="preserve"> </w:t>
      </w:r>
      <w:r w:rsidRPr="00311F90">
        <w:rPr>
          <w:sz w:val="28"/>
          <w:szCs w:val="28"/>
          <w:lang w:val="uk-UA"/>
        </w:rPr>
        <w:t xml:space="preserve">( І місце), історія – Супрун К., 8 клас (ІІІ місце), інформатика – Калюжний О., 11 клас (ІІ місце). </w:t>
      </w:r>
    </w:p>
    <w:p w:rsidR="00C97B61" w:rsidRPr="00311F90" w:rsidRDefault="00C97B61" w:rsidP="000D76B0">
      <w:pPr>
        <w:spacing w:line="360" w:lineRule="auto"/>
        <w:ind w:firstLine="284"/>
        <w:jc w:val="both"/>
        <w:rPr>
          <w:sz w:val="28"/>
          <w:szCs w:val="28"/>
          <w:lang w:val="uk-UA"/>
        </w:rPr>
      </w:pPr>
      <w:r w:rsidRPr="00311F90">
        <w:rPr>
          <w:sz w:val="28"/>
          <w:szCs w:val="28"/>
          <w:lang w:val="uk-UA"/>
        </w:rPr>
        <w:t xml:space="preserve">Діти долучалися до Міжнародних предметних конкурсів: «Кенгуру», «Бобер»  - взяло участь 10 учнів 6-8 класів та отримали нагороди: 2-відмінно, 4- добре, 4 – участь  , «Колосок», «Соняшник» - взяло участь 17 учнів 4-11 класів з них отримали такі нагороди: 3 – переможці в початковій школі, 1 – </w:t>
      </w:r>
      <w:r w:rsidRPr="00311F90">
        <w:rPr>
          <w:sz w:val="28"/>
          <w:szCs w:val="28"/>
          <w:lang w:val="uk-UA"/>
        </w:rPr>
        <w:lastRenderedPageBreak/>
        <w:t xml:space="preserve">учасник початкової школи, 13- учасники. </w:t>
      </w:r>
    </w:p>
    <w:p w:rsidR="00C97B61" w:rsidRPr="00311F90" w:rsidRDefault="00C97B61" w:rsidP="000D76B0">
      <w:pPr>
        <w:spacing w:line="360" w:lineRule="auto"/>
        <w:ind w:firstLine="284"/>
        <w:jc w:val="both"/>
        <w:rPr>
          <w:sz w:val="28"/>
          <w:szCs w:val="28"/>
          <w:lang w:val="uk-UA"/>
        </w:rPr>
      </w:pPr>
      <w:r w:rsidRPr="00311F90">
        <w:rPr>
          <w:sz w:val="28"/>
          <w:szCs w:val="28"/>
          <w:lang w:val="uk-UA"/>
        </w:rPr>
        <w:t>За минулий навчальний рік вчителі Валюх Т.А. та Валюх Н.А. пройшли курси підвищення кваліфікації при Сумському ОІППО.</w:t>
      </w:r>
    </w:p>
    <w:p w:rsidR="00C97B61" w:rsidRPr="00311F90" w:rsidRDefault="00C97B61" w:rsidP="000D76B0">
      <w:pPr>
        <w:spacing w:line="360" w:lineRule="auto"/>
        <w:ind w:firstLine="284"/>
        <w:jc w:val="both"/>
        <w:rPr>
          <w:sz w:val="28"/>
          <w:szCs w:val="28"/>
          <w:lang w:val="uk-UA"/>
        </w:rPr>
      </w:pPr>
      <w:r w:rsidRPr="00311F90">
        <w:rPr>
          <w:sz w:val="28"/>
          <w:szCs w:val="28"/>
          <w:lang w:val="uk-UA"/>
        </w:rPr>
        <w:t>Вчитель Валюх Т.А. атестаційною комісією була атестована на підтвердження раніше присвоєної кваліфікаційної категорії  «спеціаліст І категорії».</w:t>
      </w:r>
    </w:p>
    <w:p w:rsidR="00C97B61" w:rsidRPr="00311F90" w:rsidRDefault="00C97B61" w:rsidP="000D76B0">
      <w:pPr>
        <w:spacing w:line="360" w:lineRule="auto"/>
        <w:ind w:firstLine="284"/>
        <w:jc w:val="both"/>
        <w:rPr>
          <w:sz w:val="28"/>
          <w:szCs w:val="28"/>
          <w:lang w:val="uk-UA"/>
        </w:rPr>
      </w:pPr>
      <w:r w:rsidRPr="00311F90">
        <w:rPr>
          <w:sz w:val="28"/>
          <w:szCs w:val="28"/>
          <w:lang w:val="uk-UA"/>
        </w:rPr>
        <w:t xml:space="preserve">Активно проводилася робота  по реалізації плану проведення предметних тижнів: природничих наук, зарубіжної літератури, фізики, інформатики  та математики, англійської мови, Шевченківського тижня. </w:t>
      </w:r>
    </w:p>
    <w:p w:rsidR="00C97B61" w:rsidRPr="00311F90" w:rsidRDefault="00C97B61" w:rsidP="000D76B0">
      <w:pPr>
        <w:spacing w:line="360" w:lineRule="auto"/>
        <w:ind w:firstLine="284"/>
        <w:jc w:val="both"/>
        <w:rPr>
          <w:sz w:val="28"/>
          <w:szCs w:val="28"/>
          <w:lang w:val="uk-UA"/>
        </w:rPr>
      </w:pPr>
      <w:r w:rsidRPr="00311F90">
        <w:rPr>
          <w:sz w:val="28"/>
          <w:szCs w:val="28"/>
          <w:lang w:val="uk-UA"/>
        </w:rPr>
        <w:t>Висновок:</w:t>
      </w:r>
    </w:p>
    <w:p w:rsidR="00C97B61" w:rsidRPr="00311F90" w:rsidRDefault="00C97B61" w:rsidP="000D76B0">
      <w:pPr>
        <w:spacing w:line="360" w:lineRule="auto"/>
        <w:ind w:firstLine="708"/>
        <w:jc w:val="both"/>
        <w:rPr>
          <w:sz w:val="28"/>
          <w:szCs w:val="28"/>
        </w:rPr>
      </w:pPr>
      <w:r w:rsidRPr="00311F90">
        <w:rPr>
          <w:sz w:val="28"/>
          <w:szCs w:val="28"/>
        </w:rPr>
        <w:t>Проаналізувавши роботу метод</w:t>
      </w:r>
      <w:r w:rsidRPr="00311F90">
        <w:rPr>
          <w:sz w:val="28"/>
          <w:szCs w:val="28"/>
          <w:lang w:val="uk-UA"/>
        </w:rPr>
        <w:t>ичних обєднань</w:t>
      </w:r>
      <w:r w:rsidRPr="00311F90">
        <w:rPr>
          <w:sz w:val="28"/>
          <w:szCs w:val="28"/>
        </w:rPr>
        <w:t>, визнач</w:t>
      </w:r>
      <w:r w:rsidRPr="00311F90">
        <w:rPr>
          <w:sz w:val="28"/>
          <w:szCs w:val="28"/>
          <w:lang w:val="uk-UA"/>
        </w:rPr>
        <w:t>ино</w:t>
      </w:r>
      <w:r w:rsidRPr="00311F90">
        <w:rPr>
          <w:sz w:val="28"/>
          <w:szCs w:val="28"/>
        </w:rPr>
        <w:t xml:space="preserve"> такі недоліки:</w:t>
      </w:r>
    </w:p>
    <w:p w:rsidR="00C97B61" w:rsidRPr="00311F90" w:rsidRDefault="00C97B61" w:rsidP="000D76B0">
      <w:pPr>
        <w:spacing w:line="360" w:lineRule="auto"/>
        <w:jc w:val="both"/>
        <w:rPr>
          <w:sz w:val="28"/>
          <w:szCs w:val="28"/>
        </w:rPr>
      </w:pPr>
      <w:r w:rsidRPr="00311F90">
        <w:rPr>
          <w:sz w:val="28"/>
          <w:szCs w:val="28"/>
        </w:rPr>
        <w:t xml:space="preserve">- недостатній рівень науково-методичного забезпечення викладання </w:t>
      </w:r>
      <w:r w:rsidRPr="00311F90">
        <w:rPr>
          <w:sz w:val="28"/>
          <w:szCs w:val="28"/>
          <w:lang w:val="uk-UA"/>
        </w:rPr>
        <w:t>навчальних</w:t>
      </w:r>
      <w:r w:rsidRPr="00311F90">
        <w:rPr>
          <w:sz w:val="28"/>
          <w:szCs w:val="28"/>
        </w:rPr>
        <w:t xml:space="preserve"> дисциплін;</w:t>
      </w:r>
    </w:p>
    <w:p w:rsidR="00C97B61" w:rsidRPr="00311F90" w:rsidRDefault="00C97B61" w:rsidP="000D76B0">
      <w:pPr>
        <w:spacing w:line="360" w:lineRule="auto"/>
        <w:jc w:val="both"/>
        <w:rPr>
          <w:sz w:val="28"/>
          <w:szCs w:val="28"/>
        </w:rPr>
      </w:pPr>
      <w:r w:rsidRPr="00311F90">
        <w:rPr>
          <w:sz w:val="28"/>
          <w:szCs w:val="28"/>
        </w:rPr>
        <w:t>- використання малоефективних форм та методів  на  уроках;</w:t>
      </w:r>
    </w:p>
    <w:p w:rsidR="00C97B61" w:rsidRPr="00311F90" w:rsidRDefault="00C97B61" w:rsidP="000D76B0">
      <w:pPr>
        <w:spacing w:line="360" w:lineRule="auto"/>
        <w:jc w:val="both"/>
        <w:rPr>
          <w:sz w:val="28"/>
          <w:szCs w:val="28"/>
          <w:lang w:val="uk-UA"/>
        </w:rPr>
      </w:pPr>
      <w:r w:rsidRPr="00311F90">
        <w:rPr>
          <w:sz w:val="28"/>
          <w:szCs w:val="28"/>
        </w:rPr>
        <w:t>- недостатня увага приділяється підготовці учнів до районних олімпіад</w:t>
      </w:r>
      <w:r w:rsidRPr="00311F90">
        <w:rPr>
          <w:sz w:val="28"/>
          <w:szCs w:val="28"/>
          <w:lang w:val="uk-UA"/>
        </w:rPr>
        <w:t>.</w:t>
      </w:r>
    </w:p>
    <w:p w:rsidR="00C97B61" w:rsidRPr="00311F90" w:rsidRDefault="00C97B61" w:rsidP="000D76B0">
      <w:pPr>
        <w:spacing w:line="360" w:lineRule="auto"/>
        <w:jc w:val="both"/>
        <w:rPr>
          <w:sz w:val="28"/>
          <w:szCs w:val="28"/>
          <w:lang w:val="uk-UA"/>
        </w:rPr>
      </w:pPr>
      <w:r w:rsidRPr="00311F90">
        <w:rPr>
          <w:sz w:val="28"/>
          <w:szCs w:val="28"/>
          <w:lang w:val="uk-UA"/>
        </w:rPr>
        <w:t>Рекомендації:</w:t>
      </w:r>
    </w:p>
    <w:p w:rsidR="00C97B61" w:rsidRPr="00311F90" w:rsidRDefault="00C97B61" w:rsidP="000D76B0">
      <w:pPr>
        <w:spacing w:line="360" w:lineRule="auto"/>
        <w:ind w:left="360"/>
        <w:jc w:val="both"/>
        <w:rPr>
          <w:sz w:val="28"/>
          <w:szCs w:val="28"/>
          <w:lang w:val="uk-UA"/>
        </w:rPr>
      </w:pPr>
      <w:r w:rsidRPr="00311F90">
        <w:rPr>
          <w:sz w:val="28"/>
          <w:szCs w:val="28"/>
          <w:lang w:val="uk-UA"/>
        </w:rPr>
        <w:t>•</w:t>
      </w:r>
      <w:r w:rsidRPr="00311F90">
        <w:rPr>
          <w:sz w:val="28"/>
          <w:szCs w:val="28"/>
          <w:lang w:val="uk-UA"/>
        </w:rPr>
        <w:tab/>
        <w:t>Здійснювати науково-методичне забезпечення розвитку освіти; вдосконалювати форми і методи навчання,  застосовуючи інформаційні, комунікативні та інтерактивні методи, особистісно-зорієнтовані системи навчання.</w:t>
      </w:r>
    </w:p>
    <w:p w:rsidR="00C97B61" w:rsidRPr="00311F90" w:rsidRDefault="00C97B61" w:rsidP="000D76B0">
      <w:pPr>
        <w:spacing w:line="360" w:lineRule="auto"/>
        <w:ind w:left="360"/>
        <w:jc w:val="both"/>
        <w:rPr>
          <w:sz w:val="28"/>
          <w:szCs w:val="28"/>
          <w:lang w:val="uk-UA"/>
        </w:rPr>
      </w:pPr>
      <w:r w:rsidRPr="00311F90">
        <w:rPr>
          <w:sz w:val="28"/>
          <w:szCs w:val="28"/>
          <w:lang w:val="uk-UA"/>
        </w:rPr>
        <w:t>•</w:t>
      </w:r>
      <w:r w:rsidRPr="00311F90">
        <w:rPr>
          <w:sz w:val="28"/>
          <w:szCs w:val="28"/>
          <w:lang w:val="uk-UA"/>
        </w:rPr>
        <w:tab/>
        <w:t>Підвищувати ефективність та якість уроків шляхом використання інноваційних методів навчання.</w:t>
      </w:r>
    </w:p>
    <w:p w:rsidR="00C97B61" w:rsidRPr="00311F90" w:rsidRDefault="00C97B61" w:rsidP="000D76B0">
      <w:pPr>
        <w:spacing w:line="360" w:lineRule="auto"/>
        <w:ind w:left="360"/>
        <w:jc w:val="both"/>
        <w:rPr>
          <w:sz w:val="28"/>
          <w:szCs w:val="28"/>
        </w:rPr>
      </w:pPr>
      <w:r w:rsidRPr="00311F90">
        <w:rPr>
          <w:sz w:val="28"/>
          <w:szCs w:val="28"/>
        </w:rPr>
        <w:t>•</w:t>
      </w:r>
      <w:r w:rsidRPr="00311F90">
        <w:rPr>
          <w:sz w:val="28"/>
          <w:szCs w:val="28"/>
        </w:rPr>
        <w:tab/>
        <w:t>Продовжувати роботу по формуванню методики з підготовки учнів до проведення тематичного тестування, здійснювати адаптацію учнів до проведення зовнішнього незалежного оцінювання .</w:t>
      </w:r>
    </w:p>
    <w:p w:rsidR="00C97B61" w:rsidRPr="00311F90" w:rsidRDefault="00C97B61" w:rsidP="000D76B0">
      <w:pPr>
        <w:spacing w:line="360" w:lineRule="auto"/>
        <w:ind w:left="360"/>
        <w:jc w:val="both"/>
        <w:rPr>
          <w:sz w:val="28"/>
          <w:szCs w:val="28"/>
          <w:lang w:val="uk-UA"/>
        </w:rPr>
      </w:pPr>
      <w:r w:rsidRPr="00311F90">
        <w:rPr>
          <w:sz w:val="28"/>
          <w:szCs w:val="28"/>
        </w:rPr>
        <w:t>•</w:t>
      </w:r>
      <w:r w:rsidRPr="00311F90">
        <w:rPr>
          <w:sz w:val="28"/>
          <w:szCs w:val="28"/>
        </w:rPr>
        <w:tab/>
        <w:t>Підвищувати методичний рівень учителів шляхом вивчення передового педагогічного досвіду.</w:t>
      </w:r>
    </w:p>
    <w:p w:rsidR="00C97B61" w:rsidRPr="00311F90" w:rsidRDefault="00C97B61" w:rsidP="000D76B0">
      <w:pPr>
        <w:widowControl/>
        <w:numPr>
          <w:ilvl w:val="0"/>
          <w:numId w:val="1"/>
        </w:numPr>
        <w:autoSpaceDE/>
        <w:autoSpaceDN/>
        <w:adjustRightInd/>
        <w:spacing w:line="360" w:lineRule="auto"/>
        <w:jc w:val="both"/>
        <w:rPr>
          <w:sz w:val="28"/>
          <w:szCs w:val="28"/>
          <w:lang w:val="uk-UA"/>
        </w:rPr>
      </w:pPr>
      <w:r w:rsidRPr="00311F90">
        <w:rPr>
          <w:sz w:val="28"/>
          <w:szCs w:val="28"/>
        </w:rPr>
        <w:t>Використовувати на уроках ІК</w:t>
      </w:r>
      <w:r w:rsidRPr="00311F90">
        <w:rPr>
          <w:sz w:val="28"/>
          <w:szCs w:val="28"/>
          <w:lang w:val="uk-UA"/>
        </w:rPr>
        <w:t>Т.</w:t>
      </w:r>
    </w:p>
    <w:p w:rsidR="0095750B" w:rsidRPr="003B7366" w:rsidRDefault="00C97B61" w:rsidP="003B7366">
      <w:pPr>
        <w:widowControl/>
        <w:numPr>
          <w:ilvl w:val="0"/>
          <w:numId w:val="1"/>
        </w:numPr>
        <w:autoSpaceDE/>
        <w:autoSpaceDN/>
        <w:adjustRightInd/>
        <w:spacing w:line="360" w:lineRule="auto"/>
        <w:jc w:val="both"/>
        <w:rPr>
          <w:sz w:val="28"/>
          <w:szCs w:val="28"/>
          <w:lang w:val="uk-UA"/>
        </w:rPr>
      </w:pPr>
      <w:r w:rsidRPr="00311F90">
        <w:rPr>
          <w:sz w:val="28"/>
          <w:szCs w:val="28"/>
          <w:lang w:val="uk-UA"/>
        </w:rPr>
        <w:t>Підвищувати ефективніс</w:t>
      </w:r>
      <w:r w:rsidR="003B7366">
        <w:rPr>
          <w:sz w:val="28"/>
          <w:szCs w:val="28"/>
          <w:lang w:val="uk-UA"/>
        </w:rPr>
        <w:t>ть роботи з обдарованими учнями.</w:t>
      </w:r>
    </w:p>
    <w:p w:rsidR="00C97B61" w:rsidRPr="001706E3" w:rsidRDefault="00C97B61" w:rsidP="000D76B0">
      <w:pPr>
        <w:spacing w:line="360" w:lineRule="auto"/>
        <w:ind w:firstLine="540"/>
        <w:jc w:val="center"/>
        <w:rPr>
          <w:b/>
          <w:sz w:val="28"/>
          <w:szCs w:val="28"/>
          <w:lang w:val="uk-UA"/>
        </w:rPr>
      </w:pPr>
      <w:r w:rsidRPr="001706E3">
        <w:rPr>
          <w:b/>
          <w:sz w:val="28"/>
          <w:szCs w:val="28"/>
          <w:lang w:val="uk-UA"/>
        </w:rPr>
        <w:lastRenderedPageBreak/>
        <w:t>Ана</w:t>
      </w:r>
      <w:r>
        <w:rPr>
          <w:b/>
          <w:sz w:val="28"/>
          <w:szCs w:val="28"/>
          <w:lang w:val="uk-UA"/>
        </w:rPr>
        <w:t>ліз виховної роботи за 2017-2018</w:t>
      </w:r>
      <w:r w:rsidRPr="001706E3">
        <w:rPr>
          <w:b/>
          <w:sz w:val="28"/>
          <w:szCs w:val="28"/>
          <w:lang w:val="uk-UA"/>
        </w:rPr>
        <w:t xml:space="preserve"> навчальний рік</w:t>
      </w:r>
    </w:p>
    <w:p w:rsidR="00C97B61" w:rsidRPr="00100C86" w:rsidRDefault="00C97B61" w:rsidP="000D76B0">
      <w:pPr>
        <w:spacing w:line="360" w:lineRule="auto"/>
        <w:jc w:val="center"/>
        <w:rPr>
          <w:i/>
          <w:sz w:val="28"/>
          <w:szCs w:val="28"/>
        </w:rPr>
      </w:pPr>
    </w:p>
    <w:p w:rsidR="00C97B61" w:rsidRPr="00311F90" w:rsidRDefault="00C97B61" w:rsidP="000D76B0">
      <w:pPr>
        <w:spacing w:line="360" w:lineRule="auto"/>
        <w:ind w:firstLine="540"/>
        <w:jc w:val="both"/>
        <w:rPr>
          <w:sz w:val="28"/>
          <w:szCs w:val="28"/>
        </w:rPr>
      </w:pPr>
      <w:r w:rsidRPr="00311F90">
        <w:rPr>
          <w:sz w:val="28"/>
          <w:szCs w:val="28"/>
        </w:rPr>
        <w:t xml:space="preserve">Протягом 2017-2018 навчального року педагогічний колектив Капустинської загальноосвітньої школи  працював  над реалізацією виховної проблеми школи щодо формування в учнів здорового способу життя, гармонійно розвиненої особистості з високою національною культурою та формування естетичних смаків. </w:t>
      </w:r>
    </w:p>
    <w:p w:rsidR="00C97B61" w:rsidRPr="00311F90" w:rsidRDefault="00C97B61" w:rsidP="000D76B0">
      <w:pPr>
        <w:spacing w:line="360" w:lineRule="auto"/>
        <w:ind w:firstLine="540"/>
        <w:jc w:val="both"/>
        <w:rPr>
          <w:sz w:val="28"/>
          <w:szCs w:val="28"/>
        </w:rPr>
      </w:pPr>
      <w:r w:rsidRPr="00311F90">
        <w:rPr>
          <w:sz w:val="28"/>
          <w:szCs w:val="28"/>
        </w:rPr>
        <w:t>Виховна робота проводилася згідно річного плану, змінних планів на місяць та планів виховної роботи з класом. Проведено ряд заходів, конкурсів, змагань. Велика робота була зроблена класними керівниками з метою реалізації наказів та листів відділу освіти. Особлива увага приділялася національно-патріотичному вихованню, формуванню здорового способу життя. Проводилися заходи в рамках предметних тижнів (тиждень фізики і математики, Шевченківський тиждень, тиждень дитячої та юнацької книги, тиждень англійської мови, тиждень природничих наук), пам’ятних дат.</w:t>
      </w:r>
    </w:p>
    <w:p w:rsidR="00C97B61" w:rsidRPr="00311F90" w:rsidRDefault="00C97B61" w:rsidP="000D76B0">
      <w:pPr>
        <w:spacing w:line="360" w:lineRule="auto"/>
        <w:ind w:firstLine="540"/>
        <w:jc w:val="both"/>
        <w:rPr>
          <w:sz w:val="28"/>
          <w:szCs w:val="28"/>
        </w:rPr>
      </w:pPr>
      <w:r w:rsidRPr="00311F90">
        <w:rPr>
          <w:sz w:val="28"/>
          <w:szCs w:val="28"/>
        </w:rPr>
        <w:t>Різноплановою та цікавою є робота класовода 1 класу Пустовіт О.М. З метою безпеки життєдіяльності проведено бесіди «Якщо ти сам удома», «Як поводитися з незнайомими предметами і людьми», «Будь уважним на дорозі».  Також проводилася вікторина «З якої це казки», година спілкування «Вітайся з усіма – це твоє здоров’я», гра «Найрозумніший».</w:t>
      </w:r>
    </w:p>
    <w:p w:rsidR="00C97B61" w:rsidRPr="00311F90" w:rsidRDefault="00C97B61" w:rsidP="000D76B0">
      <w:pPr>
        <w:spacing w:line="360" w:lineRule="auto"/>
        <w:ind w:firstLine="540"/>
        <w:jc w:val="both"/>
        <w:rPr>
          <w:sz w:val="28"/>
          <w:szCs w:val="28"/>
        </w:rPr>
      </w:pPr>
      <w:r w:rsidRPr="00311F90">
        <w:rPr>
          <w:sz w:val="28"/>
          <w:szCs w:val="28"/>
        </w:rPr>
        <w:t xml:space="preserve">Класовод  Степаненко Л.А. у роботі з учнями 4 класу визначила пріоритетним завданням досягнення свідомого розуміння правил  безпечної поведінки як на уроках, так і в позаурочний час, виховання позитивних відносин у колективі, відповідального ставлення до збереження здоров’я . З цією метою був проведений виховний захід «Хай дитина знає кожна – жартувать з вогнем неможна», годину спілкування «Закони і правила в твоєму житті», бесіду «Корисні та безпечні канікули». З метою втілення національно-патріотичного виховання у виховну роботу з класом проведено годину пам’яті  вшанування Героїв Небесної Сотні «Зима, що нас змінила», виховну годину «Рослини – народні символи України». З метою всебічного </w:t>
      </w:r>
      <w:r w:rsidRPr="00311F90">
        <w:rPr>
          <w:sz w:val="28"/>
          <w:szCs w:val="28"/>
        </w:rPr>
        <w:lastRenderedPageBreak/>
        <w:t>розвитку учнів проведено заходи «Будеш книгу читати, будеш все на світі знати», конкурсно-розважальну програму «Ерудити».</w:t>
      </w:r>
    </w:p>
    <w:p w:rsidR="00C97B61" w:rsidRPr="00311F90" w:rsidRDefault="00C97B61" w:rsidP="000D76B0">
      <w:pPr>
        <w:spacing w:line="360" w:lineRule="auto"/>
        <w:ind w:firstLine="540"/>
        <w:jc w:val="both"/>
        <w:rPr>
          <w:sz w:val="28"/>
          <w:szCs w:val="28"/>
        </w:rPr>
      </w:pPr>
      <w:r w:rsidRPr="00311F90">
        <w:rPr>
          <w:sz w:val="28"/>
          <w:szCs w:val="28"/>
        </w:rPr>
        <w:t>З учнями 6 класу класний керівник Сипко Н.В. проводила  роботу, яка реалізовувала виховну проблему школи та класу. З метою профілактики здорового способу життя, розвитку вольових рис і корисних звичок проведено виховну годину</w:t>
      </w:r>
      <w:r>
        <w:rPr>
          <w:sz w:val="28"/>
          <w:szCs w:val="28"/>
        </w:rPr>
        <w:t xml:space="preserve"> «Ми і наше здоров’я», бесіди «</w:t>
      </w:r>
      <w:r w:rsidRPr="00311F90">
        <w:rPr>
          <w:sz w:val="28"/>
          <w:szCs w:val="28"/>
        </w:rPr>
        <w:t>Безпечна поведінка у побуті», «Правила поведінки в небезпечних ситуаціях»,  провели зустріч з медичною сестрою «Перестороги літа» , випустили стінгазету з безпеки життєдіяльності «На в</w:t>
      </w:r>
      <w:r>
        <w:rPr>
          <w:sz w:val="28"/>
          <w:szCs w:val="28"/>
        </w:rPr>
        <w:t xml:space="preserve">оді, на суші, вдома, </w:t>
      </w:r>
      <w:r w:rsidRPr="00311F90">
        <w:rPr>
          <w:sz w:val="28"/>
          <w:szCs w:val="28"/>
        </w:rPr>
        <w:t>все безпечне, все знайоме». Одними з найкращих були підготовлені та проведені свята «Жінко – ти завжди велична» , «Країна дитинства – країна казкова».</w:t>
      </w:r>
    </w:p>
    <w:p w:rsidR="00C97B61" w:rsidRDefault="00C97B61" w:rsidP="000D76B0">
      <w:pPr>
        <w:spacing w:line="360" w:lineRule="auto"/>
        <w:ind w:firstLine="539"/>
        <w:jc w:val="both"/>
        <w:rPr>
          <w:sz w:val="28"/>
          <w:szCs w:val="28"/>
          <w:lang w:val="uk-UA"/>
        </w:rPr>
      </w:pPr>
      <w:r w:rsidRPr="00311F90">
        <w:rPr>
          <w:sz w:val="28"/>
          <w:szCs w:val="28"/>
        </w:rPr>
        <w:t xml:space="preserve">У роботі з учнями 7 класу </w:t>
      </w:r>
      <w:r>
        <w:rPr>
          <w:sz w:val="28"/>
          <w:szCs w:val="28"/>
          <w:lang w:val="uk-UA"/>
        </w:rPr>
        <w:t xml:space="preserve">класний керівник </w:t>
      </w:r>
      <w:r w:rsidRPr="00311F90">
        <w:rPr>
          <w:sz w:val="28"/>
          <w:szCs w:val="28"/>
        </w:rPr>
        <w:t>Да</w:t>
      </w:r>
      <w:r>
        <w:rPr>
          <w:sz w:val="28"/>
          <w:szCs w:val="28"/>
        </w:rPr>
        <w:t xml:space="preserve">видова Н.Г. приділяла </w:t>
      </w:r>
      <w:r>
        <w:rPr>
          <w:sz w:val="28"/>
          <w:szCs w:val="28"/>
          <w:lang w:val="uk-UA"/>
        </w:rPr>
        <w:t xml:space="preserve">значну </w:t>
      </w:r>
      <w:r w:rsidRPr="00311F90">
        <w:rPr>
          <w:sz w:val="28"/>
          <w:szCs w:val="28"/>
        </w:rPr>
        <w:t>увагу напрямку «Ціннісне ставлення до держави та суспільства». Проведено ряд ц</w:t>
      </w:r>
      <w:r>
        <w:rPr>
          <w:sz w:val="28"/>
          <w:szCs w:val="28"/>
        </w:rPr>
        <w:t>ікавих та змістовних заходів: «</w:t>
      </w:r>
      <w:r w:rsidRPr="00311F90">
        <w:rPr>
          <w:sz w:val="28"/>
          <w:szCs w:val="28"/>
        </w:rPr>
        <w:t>Одна єдина Соборна Україна» до Дня Соборності України</w:t>
      </w:r>
      <w:r>
        <w:rPr>
          <w:sz w:val="28"/>
          <w:szCs w:val="28"/>
          <w:lang w:val="uk-UA"/>
        </w:rPr>
        <w:t>»</w:t>
      </w:r>
      <w:r w:rsidRPr="00311F90">
        <w:rPr>
          <w:sz w:val="28"/>
          <w:szCs w:val="28"/>
        </w:rPr>
        <w:t xml:space="preserve">, виховний захід за участі учасника АТО Давидова Г.Л. «Свою Україну любіть», годину спілкування з використанням ІКТ «Великі права маленької дитини», гру «Я люблю Україну», флешмоб «Ми за мир». Велику увагу класний керівник приділяє формуванню ціннісного ставлення до мистецтва. З цією метою було проведено «Свято талантів», розважально-практичний захід «Ми творчі та талановиті», конкурс «Коса – дівоча краса». </w:t>
      </w:r>
    </w:p>
    <w:p w:rsidR="00C97B61" w:rsidRPr="00C97B61" w:rsidRDefault="00C97B61" w:rsidP="000D76B0">
      <w:pPr>
        <w:spacing w:line="360" w:lineRule="auto"/>
        <w:ind w:firstLine="539"/>
        <w:jc w:val="both"/>
        <w:rPr>
          <w:sz w:val="28"/>
          <w:szCs w:val="28"/>
          <w:lang w:val="uk-UA"/>
        </w:rPr>
      </w:pPr>
      <w:r w:rsidRPr="00084EED">
        <w:rPr>
          <w:sz w:val="28"/>
          <w:szCs w:val="28"/>
          <w:lang w:val="uk-UA"/>
        </w:rPr>
        <w:t xml:space="preserve">В роботі з 8 класом класний керівник Валюх Т.А. реалізовувала такі завдання: формування стійких переконань щодо пріоритету здоров’я як основної умови реалізації потенціалу людини та виховання в учнів почуття патріотизму, національної гордості, любові до рідного краю.  </w:t>
      </w:r>
      <w:r w:rsidRPr="00C97B61">
        <w:rPr>
          <w:sz w:val="28"/>
          <w:szCs w:val="28"/>
          <w:lang w:val="uk-UA"/>
        </w:rPr>
        <w:t xml:space="preserve">Було проведено виховний захід, присвячений Дню пам’яті Героїв Крут «Любіть Україну як вірні сини», виховну годину «Чорнобиль не має минулого часу», переглянули презентацію «Відлуння  Чорнобиля», </w:t>
      </w:r>
      <w:r>
        <w:rPr>
          <w:sz w:val="28"/>
          <w:szCs w:val="28"/>
          <w:lang w:val="uk-UA"/>
        </w:rPr>
        <w:t xml:space="preserve">проводилася </w:t>
      </w:r>
      <w:r w:rsidRPr="00C97B61">
        <w:rPr>
          <w:sz w:val="28"/>
          <w:szCs w:val="28"/>
          <w:lang w:val="uk-UA"/>
        </w:rPr>
        <w:t>вікторин</w:t>
      </w:r>
      <w:r>
        <w:rPr>
          <w:sz w:val="28"/>
          <w:szCs w:val="28"/>
          <w:lang w:val="uk-UA"/>
        </w:rPr>
        <w:t>а</w:t>
      </w:r>
      <w:r w:rsidRPr="00C97B61">
        <w:rPr>
          <w:sz w:val="28"/>
          <w:szCs w:val="28"/>
          <w:lang w:val="uk-UA"/>
        </w:rPr>
        <w:t xml:space="preserve">  «Здоровим бути престижно», годин</w:t>
      </w:r>
      <w:r>
        <w:rPr>
          <w:sz w:val="28"/>
          <w:szCs w:val="28"/>
          <w:lang w:val="uk-UA"/>
        </w:rPr>
        <w:t>а</w:t>
      </w:r>
      <w:r w:rsidRPr="00C97B61">
        <w:rPr>
          <w:sz w:val="28"/>
          <w:szCs w:val="28"/>
          <w:lang w:val="uk-UA"/>
        </w:rPr>
        <w:t xml:space="preserve"> спілкування «Як підготуватись до надзвичайних ситуацій», виховн</w:t>
      </w:r>
      <w:r>
        <w:rPr>
          <w:sz w:val="28"/>
          <w:szCs w:val="28"/>
          <w:lang w:val="uk-UA"/>
        </w:rPr>
        <w:t>а</w:t>
      </w:r>
      <w:r w:rsidRPr="00C97B61">
        <w:rPr>
          <w:sz w:val="28"/>
          <w:szCs w:val="28"/>
          <w:lang w:val="uk-UA"/>
        </w:rPr>
        <w:t xml:space="preserve"> годину «Дружба єднає щирі серця», «Подорож у країну </w:t>
      </w:r>
      <w:r w:rsidRPr="00C97B61">
        <w:rPr>
          <w:sz w:val="28"/>
          <w:szCs w:val="28"/>
          <w:lang w:val="uk-UA"/>
        </w:rPr>
        <w:lastRenderedPageBreak/>
        <w:t>Гри», інтелектуальний конкурс «Найрозумніший».</w:t>
      </w:r>
    </w:p>
    <w:p w:rsidR="00C97B61" w:rsidRPr="00311F90" w:rsidRDefault="00C97B61" w:rsidP="000D76B0">
      <w:pPr>
        <w:spacing w:line="360" w:lineRule="auto"/>
        <w:ind w:firstLine="540"/>
        <w:jc w:val="both"/>
        <w:rPr>
          <w:sz w:val="28"/>
          <w:szCs w:val="28"/>
        </w:rPr>
      </w:pPr>
      <w:r w:rsidRPr="00311F90">
        <w:rPr>
          <w:sz w:val="28"/>
          <w:szCs w:val="28"/>
        </w:rPr>
        <w:t>Класний керівник 9-10 класів Артюх С.А. у виховній роботі з учнями приділяє увагу всім напрямкам виховання. Проведено літературно-музичну композицію «Основа життя – мій закон основний», флешмоб «Я маю право», години спілкування «Заходи безпеки при користуванні предметами побутової хімії», «Експлуатація побутових газових та електричних приладів», тренінг «Як стати успішним у житті», вечір відпочинку «Острів Веселощів», свято «Країно дитинства мого, прощавай!»</w:t>
      </w:r>
    </w:p>
    <w:p w:rsidR="00C97B61" w:rsidRPr="00311F90" w:rsidRDefault="00C97B61" w:rsidP="000D76B0">
      <w:pPr>
        <w:spacing w:line="360" w:lineRule="auto"/>
        <w:ind w:firstLine="540"/>
        <w:jc w:val="both"/>
        <w:rPr>
          <w:sz w:val="28"/>
          <w:szCs w:val="28"/>
        </w:rPr>
      </w:pPr>
      <w:r w:rsidRPr="00311F90">
        <w:rPr>
          <w:sz w:val="28"/>
          <w:szCs w:val="28"/>
        </w:rPr>
        <w:t>Одинадцятикласники є одними із найактивніших учнів школи і в роботі з ними класний керівник Валюх В.В.  використовує різноманітні форми роботи, охоплюючи всі напрямки діяльності. З метою профілактики правопорушень проведено зустріч з дільничним інспектором Кулибабою М.С. та інспектором з ювенальної превенції Глушко С.С. З метою формування здорового способу життя  проведено ряд бесід «Правила поведінки під час відпочинку на природі», «Особиста гідність. Безпека життя. Громадянська позиція», «Шкідливі звички – шлях в небуття», «Безпека в Інтернеті», аукціон знань «Бувайте здорові!». Формуючи ціннісне ставлення до суспільства та держави провели   флешмоб «Українська вишиванка над світом цвіте»,  усний журнал «Стежинами України», конкурсно-пізнавальну програму «Ми – туристи», тренінгові  заняття «Моє майбутнє», «Людина – не товар».</w:t>
      </w:r>
    </w:p>
    <w:p w:rsidR="00C97B61" w:rsidRPr="00311F90" w:rsidRDefault="00C97B61" w:rsidP="000D76B0">
      <w:pPr>
        <w:spacing w:line="360" w:lineRule="auto"/>
        <w:ind w:firstLine="540"/>
        <w:jc w:val="both"/>
        <w:rPr>
          <w:sz w:val="28"/>
          <w:szCs w:val="28"/>
        </w:rPr>
      </w:pPr>
      <w:r w:rsidRPr="00311F90">
        <w:rPr>
          <w:sz w:val="28"/>
          <w:szCs w:val="28"/>
        </w:rPr>
        <w:t>Учні школи взяли участь у</w:t>
      </w:r>
      <w:r>
        <w:rPr>
          <w:sz w:val="28"/>
          <w:szCs w:val="28"/>
          <w:lang w:val="uk-UA"/>
        </w:rPr>
        <w:t xml:space="preserve"> </w:t>
      </w:r>
      <w:r w:rsidRPr="00311F90">
        <w:rPr>
          <w:sz w:val="28"/>
          <w:szCs w:val="28"/>
        </w:rPr>
        <w:t>районних конкурсах «Зоологічна галерея», «Знай і люби свій край», «Молодь обирає здоров’я», краєзнавчій конференції «Герої сучасності серед нас», акції «Щедра годівничка», районному конкурсі дослідницьких проектів  «Юний дослідник» («Рослини символи України»)</w:t>
      </w:r>
    </w:p>
    <w:p w:rsidR="00C97B61" w:rsidRPr="00311F90" w:rsidRDefault="00C97B61" w:rsidP="000D76B0">
      <w:pPr>
        <w:spacing w:line="360" w:lineRule="auto"/>
        <w:ind w:firstLine="426"/>
        <w:jc w:val="both"/>
        <w:rPr>
          <w:sz w:val="28"/>
          <w:szCs w:val="28"/>
        </w:rPr>
      </w:pPr>
      <w:r w:rsidRPr="00311F90">
        <w:rPr>
          <w:sz w:val="28"/>
          <w:szCs w:val="28"/>
        </w:rPr>
        <w:t xml:space="preserve">З метою профілактики правопорушень, протидії поширенню наркоманії, тютюнопаління, алкоголізму в учнівському середовищі здійснював роботу наркологічний пост  школи. На контролі питання вживання слабоалкогольних напоїв та куріння в дитячому середовищі. На даний час учнів схильних до куріння  та вживання алкоголю не виявлено. </w:t>
      </w:r>
    </w:p>
    <w:p w:rsidR="00C97B61" w:rsidRPr="00084EED" w:rsidRDefault="00C97B61" w:rsidP="000D76B0">
      <w:pPr>
        <w:spacing w:line="360" w:lineRule="auto"/>
        <w:ind w:firstLine="539"/>
        <w:jc w:val="both"/>
        <w:rPr>
          <w:sz w:val="28"/>
          <w:szCs w:val="28"/>
          <w:lang w:val="uk-UA"/>
        </w:rPr>
      </w:pPr>
      <w:r w:rsidRPr="00311F90">
        <w:rPr>
          <w:sz w:val="28"/>
          <w:szCs w:val="28"/>
        </w:rPr>
        <w:lastRenderedPageBreak/>
        <w:t>Педагогічними працівниками здійснювалися обстеження матеріально-побутових умов родин соціально незахищених категорій. Індивідуальна робота з учн</w:t>
      </w:r>
      <w:r>
        <w:rPr>
          <w:sz w:val="28"/>
          <w:szCs w:val="28"/>
        </w:rPr>
        <w:t>ями проводилася у формі  бесід</w:t>
      </w:r>
      <w:r>
        <w:rPr>
          <w:sz w:val="28"/>
          <w:szCs w:val="28"/>
          <w:lang w:val="uk-UA"/>
        </w:rPr>
        <w:t>.</w:t>
      </w:r>
    </w:p>
    <w:p w:rsidR="00C97B61" w:rsidRPr="00C97B61" w:rsidRDefault="00C97B61" w:rsidP="000D76B0">
      <w:pPr>
        <w:spacing w:line="360" w:lineRule="auto"/>
        <w:ind w:firstLine="540"/>
        <w:jc w:val="both"/>
        <w:rPr>
          <w:sz w:val="28"/>
          <w:szCs w:val="28"/>
          <w:lang w:val="uk-UA"/>
        </w:rPr>
      </w:pPr>
      <w:r w:rsidRPr="00084EED">
        <w:rPr>
          <w:sz w:val="28"/>
          <w:szCs w:val="28"/>
          <w:lang w:val="uk-UA"/>
        </w:rPr>
        <w:t xml:space="preserve">На належному рівні у школі знаходиться природоохоронна, екологічна освіта дітей під керівництвом учителя біології та хімії Тарасенко Л.М. Учні доглядають за шкільними клумбами долучаються до впорядкування території біля школи, меморіального комплексу, приймають участь в різноманітних природоохоронних акціях. </w:t>
      </w:r>
      <w:r w:rsidRPr="00C97B61">
        <w:rPr>
          <w:sz w:val="28"/>
          <w:szCs w:val="28"/>
          <w:lang w:val="uk-UA"/>
        </w:rPr>
        <w:t>Учителем біології Тарасенко Л.М. та учнями підготовлено та проведено  лінійку «Пізнаємо водно-болотні угіддя», виховний захід до Всесвітнього Дня  води «Крізь краплю води» з переглядом відеоролика «Річки України», захід до Всесвітнього Дня Землі «Земля наш спільний дім», організовано виставку малюнків та фоторобіт «Світ природи очима дітей».</w:t>
      </w:r>
    </w:p>
    <w:p w:rsidR="00C97B61" w:rsidRPr="00311F90" w:rsidRDefault="00C97B61" w:rsidP="000D76B0">
      <w:pPr>
        <w:spacing w:line="360" w:lineRule="auto"/>
        <w:ind w:firstLine="540"/>
        <w:jc w:val="both"/>
        <w:rPr>
          <w:sz w:val="28"/>
          <w:szCs w:val="28"/>
        </w:rPr>
      </w:pPr>
      <w:r w:rsidRPr="00311F90">
        <w:rPr>
          <w:sz w:val="28"/>
          <w:szCs w:val="28"/>
        </w:rPr>
        <w:t>Заслуговує на увагу робота з питань охорони здоров’я, фізичного виховання. Вчитель фізичної культури Валюх В.В. прикладає максимум зусиль для підготовки учнів до конкурсів, змагань. На їх рахунку численні перемоги. Учні школи є постійними учасниками районних змагань з легкої атлетики, тенісу, футболу, міні-футболу, волейболу, баскетболу, учасниками дитячо-юнацької, військово-спортивної патріотичної гри українського козацтва «Сокіл»(Джура). Також вчителем був проведений конкурс малюнків на підтримку спортсменів 23-ї зимової олімпіади «Малюнок для олімпійця» і флешмоб «Разом до перемоги».</w:t>
      </w:r>
    </w:p>
    <w:p w:rsidR="00C97B61" w:rsidRPr="00311F90" w:rsidRDefault="00C97B61" w:rsidP="000D76B0">
      <w:pPr>
        <w:spacing w:line="360" w:lineRule="auto"/>
        <w:ind w:firstLine="540"/>
        <w:jc w:val="both"/>
        <w:rPr>
          <w:sz w:val="28"/>
          <w:szCs w:val="28"/>
        </w:rPr>
      </w:pPr>
      <w:r w:rsidRPr="00311F90">
        <w:rPr>
          <w:sz w:val="28"/>
          <w:szCs w:val="28"/>
        </w:rPr>
        <w:t xml:space="preserve">Здійснювало роботу методичне об’єднання класних керівників під керівництвом  Сипко Н.В. Класні керівники працюють над проблемою: «Виховання здорової, гармонійно розвиненої особистості з високим національно-культурним потенціалом». Основними завданнями їх діяльності стало вдосконалення педагогічної майстерності класного керівника, сприяння поліпшенню виховного процесу, реалізація Концепції національно-патріотичного виховання. Класними керівниками та класоводами проводилися відкриті виховні заходи. </w:t>
      </w:r>
    </w:p>
    <w:p w:rsidR="00C97B61" w:rsidRDefault="00C97B61" w:rsidP="000D76B0">
      <w:pPr>
        <w:spacing w:line="360" w:lineRule="auto"/>
        <w:ind w:firstLine="284"/>
        <w:jc w:val="both"/>
        <w:rPr>
          <w:sz w:val="28"/>
          <w:szCs w:val="28"/>
          <w:lang w:val="uk-UA"/>
        </w:rPr>
      </w:pPr>
      <w:r>
        <w:rPr>
          <w:sz w:val="28"/>
          <w:szCs w:val="28"/>
          <w:lang w:val="uk-UA"/>
        </w:rPr>
        <w:lastRenderedPageBreak/>
        <w:t xml:space="preserve">   </w:t>
      </w:r>
      <w:r w:rsidRPr="00311F90">
        <w:rPr>
          <w:sz w:val="28"/>
          <w:szCs w:val="28"/>
        </w:rPr>
        <w:t xml:space="preserve">В школі працює учнівське самоврядування, дитяча організація «САМ» (Союз активної Молоді). Діють учнівські комісії: навчальна, розпорядницька, комісія дисципліни і порядку, культмасова, які мають свій склад, план дій. </w:t>
      </w:r>
    </w:p>
    <w:p w:rsidR="00C97B61" w:rsidRPr="00311F90" w:rsidRDefault="00C97B61" w:rsidP="000D76B0">
      <w:pPr>
        <w:spacing w:line="360" w:lineRule="auto"/>
        <w:ind w:firstLine="284"/>
        <w:jc w:val="both"/>
        <w:rPr>
          <w:sz w:val="28"/>
          <w:szCs w:val="28"/>
        </w:rPr>
      </w:pPr>
      <w:r>
        <w:rPr>
          <w:sz w:val="28"/>
          <w:szCs w:val="28"/>
          <w:lang w:val="uk-UA"/>
        </w:rPr>
        <w:t xml:space="preserve">  </w:t>
      </w:r>
      <w:r w:rsidRPr="00311F90">
        <w:rPr>
          <w:sz w:val="28"/>
          <w:szCs w:val="28"/>
        </w:rPr>
        <w:t>Постійно діє волонтерське об’єднання «Милосердя».</w:t>
      </w:r>
    </w:p>
    <w:p w:rsidR="00C97B61" w:rsidRPr="00311F90" w:rsidRDefault="00C97B61" w:rsidP="000D76B0">
      <w:pPr>
        <w:spacing w:line="360" w:lineRule="auto"/>
        <w:jc w:val="both"/>
        <w:rPr>
          <w:sz w:val="28"/>
          <w:szCs w:val="28"/>
        </w:rPr>
      </w:pPr>
      <w:r w:rsidRPr="00311F90">
        <w:rPr>
          <w:sz w:val="28"/>
          <w:szCs w:val="28"/>
        </w:rPr>
        <w:t xml:space="preserve">Налагоджена співпраця з батьківським комітетом, батьками. Для них проводяться збори, лекції, вони часті гості на шкільних святах, надають посильну допомогу в організації тих чи інших заходів. Плідно працює рада школи, яка вирішує поточні питання організації навчання та виховання учнів. </w:t>
      </w:r>
    </w:p>
    <w:p w:rsidR="00C97B61" w:rsidRPr="00311F90" w:rsidRDefault="00C97B61" w:rsidP="000D76B0">
      <w:pPr>
        <w:widowControl/>
        <w:autoSpaceDE/>
        <w:adjustRightInd/>
        <w:spacing w:line="360" w:lineRule="auto"/>
        <w:jc w:val="both"/>
        <w:rPr>
          <w:b/>
          <w:i/>
          <w:sz w:val="28"/>
          <w:szCs w:val="28"/>
        </w:rPr>
      </w:pPr>
    </w:p>
    <w:p w:rsidR="00C97B61" w:rsidRDefault="00C97B61" w:rsidP="000D76B0">
      <w:pPr>
        <w:shd w:val="clear" w:color="auto" w:fill="FFFFFF"/>
        <w:spacing w:line="360" w:lineRule="auto"/>
        <w:ind w:left="979" w:right="-5"/>
        <w:rPr>
          <w:spacing w:val="3"/>
          <w:sz w:val="28"/>
          <w:szCs w:val="28"/>
          <w:lang w:val="uk-UA"/>
        </w:rPr>
      </w:pPr>
      <w:r w:rsidRPr="001706E3">
        <w:rPr>
          <w:spacing w:val="3"/>
          <w:sz w:val="28"/>
          <w:szCs w:val="28"/>
          <w:lang w:val="uk-UA"/>
        </w:rPr>
        <w:t xml:space="preserve"> </w:t>
      </w:r>
    </w:p>
    <w:p w:rsidR="00C97B61" w:rsidRDefault="00C97B61" w:rsidP="000D76B0">
      <w:pPr>
        <w:shd w:val="clear" w:color="auto" w:fill="FFFFFF"/>
        <w:spacing w:line="360" w:lineRule="auto"/>
        <w:ind w:left="979" w:right="-5"/>
        <w:rPr>
          <w:spacing w:val="3"/>
          <w:sz w:val="28"/>
          <w:szCs w:val="28"/>
          <w:lang w:val="uk-UA"/>
        </w:rPr>
      </w:pPr>
    </w:p>
    <w:p w:rsidR="00AC0F5D" w:rsidRDefault="00AC0F5D" w:rsidP="000D76B0">
      <w:pPr>
        <w:spacing w:line="360" w:lineRule="auto"/>
        <w:rPr>
          <w:lang w:val="uk-UA"/>
        </w:rPr>
      </w:pPr>
    </w:p>
    <w:p w:rsidR="00C97B61" w:rsidRPr="00C97B61" w:rsidRDefault="00C97B61" w:rsidP="000D76B0">
      <w:pPr>
        <w:spacing w:line="360" w:lineRule="auto"/>
        <w:rPr>
          <w:lang w:val="uk-UA"/>
        </w:rPr>
      </w:pPr>
    </w:p>
    <w:sectPr w:rsidR="00C97B61" w:rsidRPr="00C97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0670"/>
    <w:multiLevelType w:val="hybridMultilevel"/>
    <w:tmpl w:val="3528C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B1"/>
    <w:rsid w:val="000D76B0"/>
    <w:rsid w:val="001C6EA3"/>
    <w:rsid w:val="002D7372"/>
    <w:rsid w:val="003B7366"/>
    <w:rsid w:val="00573AEE"/>
    <w:rsid w:val="00776315"/>
    <w:rsid w:val="0095750B"/>
    <w:rsid w:val="009E4C2E"/>
    <w:rsid w:val="00A15265"/>
    <w:rsid w:val="00AC0F5D"/>
    <w:rsid w:val="00B707B1"/>
    <w:rsid w:val="00C249AC"/>
    <w:rsid w:val="00C9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7B61"/>
    <w:pPr>
      <w:widowControl/>
      <w:autoSpaceDE/>
      <w:autoSpaceDN/>
      <w:adjustRightInd/>
      <w:spacing w:before="100" w:beforeAutospacing="1" w:after="100" w:afterAutospacing="1"/>
    </w:pPr>
    <w:rPr>
      <w:sz w:val="24"/>
      <w:szCs w:val="24"/>
    </w:rPr>
  </w:style>
  <w:style w:type="character" w:customStyle="1" w:styleId="a4">
    <w:name w:val="Оглавление"/>
    <w:rsid w:val="00C97B61"/>
    <w:rPr>
      <w:color w:val="000000"/>
      <w:spacing w:val="4"/>
      <w:w w:val="100"/>
      <w:position w:val="0"/>
      <w:sz w:val="19"/>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7B61"/>
    <w:pPr>
      <w:widowControl/>
      <w:autoSpaceDE/>
      <w:autoSpaceDN/>
      <w:adjustRightInd/>
      <w:spacing w:before="100" w:beforeAutospacing="1" w:after="100" w:afterAutospacing="1"/>
    </w:pPr>
    <w:rPr>
      <w:sz w:val="24"/>
      <w:szCs w:val="24"/>
    </w:rPr>
  </w:style>
  <w:style w:type="character" w:customStyle="1" w:styleId="a4">
    <w:name w:val="Оглавление"/>
    <w:rsid w:val="00C97B61"/>
    <w:rPr>
      <w:color w:val="000000"/>
      <w:spacing w:val="4"/>
      <w:w w:val="100"/>
      <w:position w:val="0"/>
      <w:sz w:val="19"/>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2018-10-24T09:36:00Z</dcterms:created>
  <dcterms:modified xsi:type="dcterms:W3CDTF">2018-10-24T09:36:00Z</dcterms:modified>
</cp:coreProperties>
</file>